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0F" w:rsidRDefault="004C5DD2" w:rsidP="00BD1D0F">
      <w:pPr>
        <w:pStyle w:val="ae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BD1D0F">
        <w:rPr>
          <w:noProof/>
          <w:szCs w:val="28"/>
        </w:rPr>
        <w:drawing>
          <wp:inline distT="0" distB="0" distL="0" distR="0">
            <wp:extent cx="695325" cy="790575"/>
            <wp:effectExtent l="19050" t="0" r="9525" b="0"/>
            <wp:docPr id="1" name="Рисунок 2" descr="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ПРОЕКТ</w:t>
      </w:r>
    </w:p>
    <w:p w:rsidR="00BD1D0F" w:rsidRPr="00BD1D0F" w:rsidRDefault="00BD1D0F" w:rsidP="00BD1D0F">
      <w:pPr>
        <w:pStyle w:val="ae"/>
        <w:rPr>
          <w:szCs w:val="28"/>
        </w:rPr>
      </w:pPr>
    </w:p>
    <w:p w:rsidR="00BD1D0F" w:rsidRPr="00BD1D0F" w:rsidRDefault="00BD1D0F" w:rsidP="00BD1D0F">
      <w:pPr>
        <w:pStyle w:val="ae"/>
        <w:rPr>
          <w:rFonts w:eastAsia="Calibri"/>
          <w:b w:val="0"/>
          <w:caps/>
          <w:szCs w:val="28"/>
          <w:lang w:eastAsia="en-US"/>
        </w:rPr>
      </w:pPr>
      <w:r w:rsidRPr="00BD1D0F">
        <w:rPr>
          <w:rFonts w:eastAsia="Calibri"/>
          <w:caps/>
          <w:szCs w:val="28"/>
          <w:lang w:eastAsia="en-US"/>
        </w:rPr>
        <w:t>собрание депутатов</w:t>
      </w:r>
    </w:p>
    <w:p w:rsidR="00BD1D0F" w:rsidRPr="00BD1D0F" w:rsidRDefault="00BD1D0F" w:rsidP="00BD1D0F">
      <w:pPr>
        <w:pStyle w:val="ae"/>
        <w:rPr>
          <w:rFonts w:eastAsia="Calibri"/>
          <w:b w:val="0"/>
          <w:caps/>
          <w:szCs w:val="28"/>
          <w:lang w:eastAsia="en-US"/>
        </w:rPr>
      </w:pPr>
      <w:r w:rsidRPr="00BD1D0F">
        <w:rPr>
          <w:rFonts w:eastAsia="Calibri"/>
          <w:caps/>
          <w:szCs w:val="28"/>
          <w:lang w:eastAsia="en-US"/>
        </w:rPr>
        <w:t xml:space="preserve"> УВЕЛЬСКОГО муниципального ОКРУГА </w:t>
      </w:r>
    </w:p>
    <w:p w:rsidR="00BD1D0F" w:rsidRPr="00BD1D0F" w:rsidRDefault="00BD1D0F" w:rsidP="00BD1D0F">
      <w:pPr>
        <w:pStyle w:val="ae"/>
        <w:rPr>
          <w:rFonts w:eastAsia="Calibri"/>
          <w:b w:val="0"/>
          <w:caps/>
          <w:szCs w:val="28"/>
          <w:lang w:eastAsia="en-US"/>
        </w:rPr>
      </w:pPr>
      <w:r w:rsidRPr="00BD1D0F">
        <w:rPr>
          <w:rFonts w:eastAsia="Calibri"/>
          <w:caps/>
          <w:szCs w:val="28"/>
          <w:lang w:eastAsia="en-US"/>
        </w:rPr>
        <w:t xml:space="preserve">ЧЕЛЯБИНСКОЙ ОБЛАСТИ </w:t>
      </w:r>
    </w:p>
    <w:p w:rsidR="00BD1D0F" w:rsidRPr="00BD1D0F" w:rsidRDefault="00BD1D0F" w:rsidP="00BD1D0F">
      <w:pPr>
        <w:pStyle w:val="ae"/>
        <w:rPr>
          <w:sz w:val="20"/>
        </w:rPr>
      </w:pPr>
      <w:r w:rsidRPr="00BD1D0F">
        <w:rPr>
          <w:sz w:val="20"/>
        </w:rPr>
        <w:t xml:space="preserve">РФ, 457000 Челябинская область п. Увельский  ул. Советская, д.26, телефон: (8-35166) 3-18-09, </w:t>
      </w:r>
    </w:p>
    <w:p w:rsidR="00BD1D0F" w:rsidRPr="00BD1D0F" w:rsidRDefault="00BD1D0F" w:rsidP="00BD1D0F">
      <w:pPr>
        <w:pStyle w:val="ae"/>
        <w:rPr>
          <w:sz w:val="20"/>
        </w:rPr>
      </w:pPr>
      <w:proofErr w:type="spellStart"/>
      <w:r w:rsidRPr="00BD1D0F">
        <w:rPr>
          <w:sz w:val="20"/>
        </w:rPr>
        <w:t>эл</w:t>
      </w:r>
      <w:proofErr w:type="gramStart"/>
      <w:r w:rsidRPr="00BD1D0F">
        <w:rPr>
          <w:sz w:val="20"/>
        </w:rPr>
        <w:t>.п</w:t>
      </w:r>
      <w:proofErr w:type="gramEnd"/>
      <w:r w:rsidRPr="00BD1D0F">
        <w:rPr>
          <w:sz w:val="20"/>
        </w:rPr>
        <w:t>очта</w:t>
      </w:r>
      <w:proofErr w:type="spellEnd"/>
      <w:r w:rsidRPr="00BD1D0F">
        <w:rPr>
          <w:sz w:val="20"/>
        </w:rPr>
        <w:t xml:space="preserve">: </w:t>
      </w:r>
      <w:hyperlink r:id="rId8" w:history="1">
        <w:r w:rsidRPr="00BD1D0F">
          <w:rPr>
            <w:rStyle w:val="a3"/>
            <w:color w:val="auto"/>
            <w:sz w:val="20"/>
            <w:u w:val="none"/>
            <w:lang w:val="en-US"/>
          </w:rPr>
          <w:t>sob</w:t>
        </w:r>
        <w:r w:rsidRPr="00BD1D0F">
          <w:rPr>
            <w:rStyle w:val="a3"/>
            <w:color w:val="auto"/>
            <w:sz w:val="20"/>
            <w:u w:val="none"/>
          </w:rPr>
          <w:t>-</w:t>
        </w:r>
        <w:r w:rsidRPr="00BD1D0F">
          <w:rPr>
            <w:rStyle w:val="a3"/>
            <w:color w:val="auto"/>
            <w:sz w:val="20"/>
            <w:u w:val="none"/>
            <w:lang w:val="en-US"/>
          </w:rPr>
          <w:t>uv</w:t>
        </w:r>
        <w:r w:rsidRPr="00BD1D0F">
          <w:rPr>
            <w:rStyle w:val="a3"/>
            <w:color w:val="auto"/>
            <w:sz w:val="20"/>
            <w:u w:val="none"/>
          </w:rPr>
          <w:t>@</w:t>
        </w:r>
        <w:r w:rsidRPr="00BD1D0F">
          <w:rPr>
            <w:rStyle w:val="a3"/>
            <w:color w:val="auto"/>
            <w:sz w:val="20"/>
            <w:u w:val="none"/>
            <w:lang w:val="en-US"/>
          </w:rPr>
          <w:t>mail</w:t>
        </w:r>
        <w:r w:rsidRPr="00BD1D0F">
          <w:rPr>
            <w:rStyle w:val="a3"/>
            <w:color w:val="auto"/>
            <w:sz w:val="20"/>
            <w:u w:val="none"/>
          </w:rPr>
          <w:t>.</w:t>
        </w:r>
        <w:r w:rsidRPr="00BD1D0F">
          <w:rPr>
            <w:rStyle w:val="a3"/>
            <w:color w:val="auto"/>
            <w:sz w:val="20"/>
            <w:u w:val="none"/>
            <w:lang w:val="en-US"/>
          </w:rPr>
          <w:t>ru</w:t>
        </w:r>
      </w:hyperlink>
    </w:p>
    <w:p w:rsidR="00BD1D0F" w:rsidRPr="00BD1D0F" w:rsidRDefault="00075D53" w:rsidP="00BD1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pict>
          <v:line id="Line 2" o:spid="_x0000_s1027" style="position:absolute;left:0;text-align:left;z-index:251660288;visibility:visible" from="-.05pt,5.1pt" to="4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zt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JFSmN64Ah0ptbMiNntSredH0zSGlq5aoPY8Mt2cDYVmISN6FhI0zgL/rv2gGPuTgdSzT&#10;qbFdgIQCoFPsxvnWDX7yiMLhLH2Ypj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" o:allowincell="f" strokeweight="4.5pt">
            <v:stroke linestyle="thinThick"/>
            <w10:wrap type="topAndBottom"/>
          </v:line>
        </w:pict>
      </w:r>
      <w:r w:rsidR="00BD1D0F" w:rsidRPr="00BD1D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1D0F" w:rsidRPr="00BD1D0F" w:rsidRDefault="00BD1D0F" w:rsidP="00BD1D0F">
      <w:pPr>
        <w:pStyle w:val="ae"/>
        <w:jc w:val="both"/>
        <w:rPr>
          <w:b w:val="0"/>
          <w:szCs w:val="28"/>
        </w:rPr>
      </w:pPr>
      <w:r w:rsidRPr="00BD1D0F">
        <w:rPr>
          <w:szCs w:val="28"/>
        </w:rPr>
        <w:t xml:space="preserve"> « ___ »  ______________  2026г.     </w:t>
      </w:r>
      <w:r w:rsidRPr="00BD1D0F">
        <w:rPr>
          <w:szCs w:val="28"/>
        </w:rPr>
        <w:tab/>
      </w:r>
      <w:r w:rsidRPr="00BD1D0F">
        <w:rPr>
          <w:szCs w:val="28"/>
        </w:rPr>
        <w:tab/>
      </w:r>
      <w:r w:rsidRPr="00BD1D0F">
        <w:rPr>
          <w:szCs w:val="28"/>
        </w:rPr>
        <w:tab/>
      </w:r>
      <w:r w:rsidRPr="00BD1D0F">
        <w:rPr>
          <w:szCs w:val="28"/>
        </w:rPr>
        <w:tab/>
      </w:r>
      <w:r w:rsidRPr="00BD1D0F">
        <w:rPr>
          <w:szCs w:val="28"/>
        </w:rPr>
        <w:tab/>
      </w:r>
      <w:r w:rsidRPr="00BD1D0F">
        <w:rPr>
          <w:szCs w:val="28"/>
        </w:rPr>
        <w:tab/>
        <w:t xml:space="preserve">     №  ___</w:t>
      </w:r>
    </w:p>
    <w:p w:rsidR="00BD1D0F" w:rsidRDefault="00BD1D0F" w:rsidP="00BD17DF">
      <w:pPr>
        <w:pStyle w:val="ConsPlusNormal"/>
        <w:tabs>
          <w:tab w:val="left" w:pos="4860"/>
          <w:tab w:val="left" w:pos="5400"/>
        </w:tabs>
        <w:ind w:right="4495"/>
        <w:jc w:val="both"/>
        <w:outlineLvl w:val="0"/>
        <w:rPr>
          <w:rStyle w:val="FontStyle15"/>
          <w:bCs/>
          <w:sz w:val="28"/>
          <w:szCs w:val="28"/>
        </w:rPr>
      </w:pPr>
    </w:p>
    <w:p w:rsidR="00887CBA" w:rsidRPr="008F0B7A" w:rsidRDefault="00887CBA" w:rsidP="00BD17DF">
      <w:pPr>
        <w:pStyle w:val="ConsPlusNormal"/>
        <w:tabs>
          <w:tab w:val="left" w:pos="4860"/>
          <w:tab w:val="left" w:pos="5400"/>
        </w:tabs>
        <w:ind w:right="4495"/>
        <w:jc w:val="both"/>
        <w:outlineLvl w:val="0"/>
        <w:rPr>
          <w:color w:val="FF0000"/>
          <w:sz w:val="28"/>
          <w:szCs w:val="28"/>
        </w:rPr>
      </w:pPr>
      <w:proofErr w:type="gramStart"/>
      <w:r w:rsidRPr="00320CF1">
        <w:rPr>
          <w:rStyle w:val="FontStyle15"/>
          <w:bCs/>
          <w:sz w:val="28"/>
          <w:szCs w:val="28"/>
        </w:rPr>
        <w:t xml:space="preserve">Об утверждении </w:t>
      </w:r>
      <w:r w:rsidR="00A90EED">
        <w:rPr>
          <w:rStyle w:val="FontStyle15"/>
          <w:bCs/>
          <w:sz w:val="28"/>
          <w:szCs w:val="28"/>
        </w:rPr>
        <w:t xml:space="preserve">Положения о </w:t>
      </w:r>
      <w:r w:rsidRPr="00320CF1">
        <w:rPr>
          <w:sz w:val="28"/>
          <w:szCs w:val="28"/>
        </w:rPr>
        <w:t>представлени</w:t>
      </w:r>
      <w:r w:rsidR="00A90EED">
        <w:rPr>
          <w:sz w:val="28"/>
          <w:szCs w:val="28"/>
        </w:rPr>
        <w:t>и</w:t>
      </w:r>
      <w:r w:rsidR="00915B32">
        <w:rPr>
          <w:sz w:val="28"/>
          <w:szCs w:val="28"/>
        </w:rPr>
        <w:t xml:space="preserve"> и проверки достоверности и полноты сведений</w:t>
      </w:r>
      <w:r w:rsidR="00113EBD">
        <w:rPr>
          <w:sz w:val="28"/>
          <w:szCs w:val="28"/>
        </w:rPr>
        <w:t xml:space="preserve"> </w:t>
      </w:r>
      <w:r w:rsidRPr="00320CF1">
        <w:rPr>
          <w:sz w:val="28"/>
          <w:szCs w:val="28"/>
        </w:rPr>
        <w:t>гражданами, претендующими на замещение муниципальн</w:t>
      </w:r>
      <w:r w:rsidR="00F23EA2">
        <w:rPr>
          <w:sz w:val="28"/>
          <w:szCs w:val="28"/>
        </w:rPr>
        <w:t xml:space="preserve">ой </w:t>
      </w:r>
      <w:r w:rsidRPr="00320CF1">
        <w:rPr>
          <w:sz w:val="28"/>
          <w:szCs w:val="28"/>
        </w:rPr>
        <w:t>должност</w:t>
      </w:r>
      <w:r w:rsidR="00F23EA2">
        <w:rPr>
          <w:sz w:val="28"/>
          <w:szCs w:val="28"/>
        </w:rPr>
        <w:t>и</w:t>
      </w:r>
      <w:r w:rsidRPr="00320CF1">
        <w:rPr>
          <w:sz w:val="28"/>
          <w:szCs w:val="28"/>
        </w:rPr>
        <w:t>, и лицами, замещающими  муниципальные должности</w:t>
      </w:r>
      <w:r w:rsidR="00BD17DF">
        <w:rPr>
          <w:sz w:val="28"/>
          <w:szCs w:val="28"/>
        </w:rPr>
        <w:t xml:space="preserve"> </w:t>
      </w:r>
      <w:r w:rsidR="00695131">
        <w:rPr>
          <w:sz w:val="28"/>
          <w:szCs w:val="28"/>
        </w:rPr>
        <w:t>Увельского</w:t>
      </w:r>
      <w:r w:rsidR="00BD17DF">
        <w:rPr>
          <w:sz w:val="28"/>
          <w:szCs w:val="28"/>
        </w:rPr>
        <w:t xml:space="preserve"> муниципального округа Челябинской области</w:t>
      </w:r>
      <w:r w:rsidR="00A90EED">
        <w:rPr>
          <w:sz w:val="28"/>
          <w:szCs w:val="28"/>
        </w:rPr>
        <w:t>,</w:t>
      </w:r>
      <w:r w:rsidR="00A90EED" w:rsidRPr="00A90EED">
        <w:rPr>
          <w:sz w:val="28"/>
          <w:szCs w:val="28"/>
        </w:rPr>
        <w:t xml:space="preserve"> </w:t>
      </w:r>
      <w:r w:rsidR="00A90EED" w:rsidRPr="00320CF1">
        <w:rPr>
          <w:sz w:val="28"/>
          <w:szCs w:val="28"/>
        </w:rPr>
        <w:t>сведений</w:t>
      </w:r>
      <w:r w:rsidR="00A90EED">
        <w:rPr>
          <w:sz w:val="28"/>
          <w:szCs w:val="28"/>
        </w:rPr>
        <w:t xml:space="preserve"> </w:t>
      </w:r>
      <w:r w:rsidRPr="00320CF1">
        <w:rPr>
          <w:sz w:val="28"/>
          <w:szCs w:val="28"/>
        </w:rPr>
        <w:t>о доходах,</w:t>
      </w:r>
      <w:r w:rsidR="00320CF1">
        <w:rPr>
          <w:sz w:val="28"/>
          <w:szCs w:val="28"/>
        </w:rPr>
        <w:t xml:space="preserve"> </w:t>
      </w:r>
      <w:r w:rsidRPr="00320CF1">
        <w:rPr>
          <w:sz w:val="28"/>
          <w:szCs w:val="28"/>
        </w:rPr>
        <w:t xml:space="preserve"> об имуществе и обязательствах имущественного характера</w:t>
      </w:r>
      <w:r w:rsidRPr="00915B32">
        <w:rPr>
          <w:sz w:val="28"/>
          <w:szCs w:val="28"/>
        </w:rPr>
        <w:t xml:space="preserve">, а также сведений </w:t>
      </w:r>
      <w:r w:rsidR="00BD17DF" w:rsidRPr="00915B32">
        <w:rPr>
          <w:sz w:val="28"/>
          <w:szCs w:val="28"/>
        </w:rPr>
        <w:t xml:space="preserve">о доходах своих супруги (супруга) и несовершеннолетних </w:t>
      </w:r>
      <w:r w:rsidR="007901BF" w:rsidRPr="00915B32">
        <w:rPr>
          <w:sz w:val="28"/>
          <w:szCs w:val="28"/>
        </w:rPr>
        <w:t xml:space="preserve">  </w:t>
      </w:r>
      <w:r w:rsidR="00BD17DF" w:rsidRPr="00915B32">
        <w:rPr>
          <w:sz w:val="28"/>
          <w:szCs w:val="28"/>
        </w:rPr>
        <w:t>детей</w:t>
      </w:r>
      <w:r w:rsidR="008F0B7A">
        <w:rPr>
          <w:sz w:val="28"/>
          <w:szCs w:val="28"/>
        </w:rPr>
        <w:t>,</w:t>
      </w:r>
      <w:r w:rsidR="008F0B7A" w:rsidRPr="008F0B7A">
        <w:rPr>
          <w:sz w:val="22"/>
          <w:szCs w:val="22"/>
        </w:rPr>
        <w:t xml:space="preserve"> </w:t>
      </w:r>
      <w:r w:rsidR="008F0B7A" w:rsidRPr="00695131">
        <w:rPr>
          <w:sz w:val="28"/>
          <w:szCs w:val="28"/>
        </w:rPr>
        <w:t>сведений о своих расходах, а также о расходах своих супруги (супруга) и несовершеннолетних</w:t>
      </w:r>
      <w:proofErr w:type="gramEnd"/>
      <w:r w:rsidR="008F0B7A" w:rsidRPr="00695131">
        <w:rPr>
          <w:sz w:val="28"/>
          <w:szCs w:val="28"/>
        </w:rPr>
        <w:t xml:space="preserve"> детей</w:t>
      </w:r>
    </w:p>
    <w:p w:rsidR="00BD17DF" w:rsidRPr="007244AE" w:rsidRDefault="00BD17DF" w:rsidP="00BD17DF">
      <w:pPr>
        <w:pStyle w:val="ConsPlusNormal"/>
        <w:tabs>
          <w:tab w:val="left" w:pos="4860"/>
          <w:tab w:val="left" w:pos="5400"/>
        </w:tabs>
        <w:ind w:right="4495"/>
        <w:jc w:val="both"/>
        <w:outlineLvl w:val="0"/>
        <w:rPr>
          <w:sz w:val="26"/>
          <w:szCs w:val="26"/>
        </w:rPr>
      </w:pPr>
    </w:p>
    <w:p w:rsidR="00BD1D0F" w:rsidRDefault="00887CBA" w:rsidP="00A90EED">
      <w:pPr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7244AE">
        <w:rPr>
          <w:rStyle w:val="FontStyle15"/>
        </w:rPr>
        <w:t xml:space="preserve">  </w:t>
      </w:r>
      <w:r w:rsidRPr="003746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A90EED" w:rsidRPr="00695131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A90EED" w:rsidRPr="002F1AF4">
        <w:rPr>
          <w:rFonts w:ascii="Times New Roman" w:hAnsi="Times New Roman" w:cs="Times New Roman"/>
          <w:sz w:val="28"/>
          <w:szCs w:val="28"/>
        </w:rPr>
        <w:t xml:space="preserve"> № 33 от 20.03.2025г. "Об общих принципах организации местного самоуправления в единой системе публичной власти"</w:t>
      </w:r>
      <w:r w:rsidRPr="003746EF">
        <w:rPr>
          <w:rFonts w:ascii="Times New Roman" w:hAnsi="Times New Roman" w:cs="Times New Roman"/>
          <w:sz w:val="28"/>
          <w:szCs w:val="28"/>
        </w:rPr>
        <w:t xml:space="preserve">, </w:t>
      </w:r>
      <w:r w:rsidR="00A90EED" w:rsidRPr="00A90EE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</w:t>
      </w:r>
      <w:r w:rsidR="00A90EE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90EED" w:rsidRPr="00A90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A90EED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A90EED" w:rsidRPr="00A90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25 декабря 2008 г. N 273-ФЗ "О противодействии коррупции"</w:t>
      </w:r>
      <w:r w:rsidRPr="003746EF">
        <w:rPr>
          <w:rStyle w:val="FontStyle15"/>
          <w:sz w:val="28"/>
          <w:szCs w:val="28"/>
        </w:rPr>
        <w:t>,</w:t>
      </w:r>
      <w:r w:rsidR="00915B32">
        <w:rPr>
          <w:rStyle w:val="FontStyle15"/>
          <w:sz w:val="28"/>
          <w:szCs w:val="28"/>
        </w:rPr>
        <w:t xml:space="preserve"> </w:t>
      </w:r>
      <w:r w:rsidR="00915B32" w:rsidRPr="00915B32">
        <w:rPr>
          <w:rFonts w:ascii="Times New Roman" w:hAnsi="Times New Roman" w:cs="Times New Roman"/>
          <w:sz w:val="28"/>
          <w:szCs w:val="28"/>
        </w:rPr>
        <w:t>Законом Челябинской области от 29 января 2009 года № 353-ЗО «О противодействии коррупции в Челябинской области»,</w:t>
      </w:r>
      <w:r w:rsidR="00915B32">
        <w:rPr>
          <w:szCs w:val="28"/>
        </w:rPr>
        <w:t xml:space="preserve"> </w:t>
      </w:r>
      <w:r w:rsidRPr="003746EF">
        <w:rPr>
          <w:rStyle w:val="FontStyle15"/>
          <w:sz w:val="28"/>
          <w:szCs w:val="28"/>
        </w:rPr>
        <w:t xml:space="preserve">Уставом  </w:t>
      </w:r>
      <w:r w:rsidR="00695131">
        <w:rPr>
          <w:rFonts w:ascii="Times New Roman" w:hAnsi="Times New Roman" w:cs="Times New Roman"/>
          <w:sz w:val="28"/>
          <w:szCs w:val="28"/>
        </w:rPr>
        <w:t>Увельского</w:t>
      </w:r>
      <w:r w:rsidRPr="003746EF">
        <w:rPr>
          <w:rStyle w:val="FontStyle15"/>
          <w:sz w:val="28"/>
          <w:szCs w:val="28"/>
        </w:rPr>
        <w:t xml:space="preserve"> муниципального </w:t>
      </w:r>
      <w:r w:rsidR="00A90EED">
        <w:rPr>
          <w:rStyle w:val="FontStyle15"/>
          <w:sz w:val="28"/>
          <w:szCs w:val="28"/>
        </w:rPr>
        <w:t>округа Челябинской области</w:t>
      </w:r>
      <w:r w:rsidR="00BD1D0F">
        <w:rPr>
          <w:rStyle w:val="FontStyle15"/>
          <w:sz w:val="28"/>
          <w:szCs w:val="28"/>
        </w:rPr>
        <w:t>, Собрание депутатов Увельского муниципального округа Челябинской области</w:t>
      </w:r>
    </w:p>
    <w:p w:rsidR="00887CBA" w:rsidRPr="003746EF" w:rsidRDefault="00887CBA" w:rsidP="00BD1D0F">
      <w:pPr>
        <w:spacing w:line="240" w:lineRule="auto"/>
        <w:jc w:val="both"/>
        <w:rPr>
          <w:rStyle w:val="FontStyle15"/>
          <w:sz w:val="28"/>
          <w:szCs w:val="28"/>
        </w:rPr>
      </w:pPr>
      <w:r w:rsidRPr="003746EF">
        <w:rPr>
          <w:rStyle w:val="FontStyle15"/>
          <w:bCs/>
          <w:sz w:val="28"/>
          <w:szCs w:val="28"/>
        </w:rPr>
        <w:t>РЕШАЕТ:</w:t>
      </w:r>
    </w:p>
    <w:p w:rsidR="00BD17DF" w:rsidRDefault="00887CBA" w:rsidP="00BD17DF">
      <w:pPr>
        <w:pStyle w:val="ConsPlusNormal"/>
        <w:tabs>
          <w:tab w:val="left" w:pos="5400"/>
          <w:tab w:val="left" w:pos="9356"/>
        </w:tabs>
        <w:ind w:right="-1"/>
        <w:jc w:val="both"/>
        <w:outlineLvl w:val="0"/>
        <w:rPr>
          <w:sz w:val="28"/>
          <w:szCs w:val="28"/>
        </w:rPr>
      </w:pPr>
      <w:r w:rsidRPr="003746EF">
        <w:rPr>
          <w:rStyle w:val="FontStyle15"/>
          <w:sz w:val="28"/>
          <w:szCs w:val="28"/>
        </w:rPr>
        <w:t xml:space="preserve">          1. </w:t>
      </w:r>
      <w:proofErr w:type="gramStart"/>
      <w:r w:rsidRPr="003746EF">
        <w:rPr>
          <w:rStyle w:val="FontStyle15"/>
          <w:sz w:val="28"/>
          <w:szCs w:val="28"/>
        </w:rPr>
        <w:t xml:space="preserve">Утвердить </w:t>
      </w:r>
      <w:r w:rsidR="00A90EED">
        <w:rPr>
          <w:rStyle w:val="FontStyle15"/>
          <w:bCs/>
          <w:sz w:val="28"/>
          <w:szCs w:val="28"/>
        </w:rPr>
        <w:t xml:space="preserve">Положение о </w:t>
      </w:r>
      <w:r w:rsidR="00A90EED" w:rsidRPr="00320CF1">
        <w:rPr>
          <w:sz w:val="28"/>
          <w:szCs w:val="28"/>
        </w:rPr>
        <w:t>представлени</w:t>
      </w:r>
      <w:r w:rsidR="00A90EED">
        <w:rPr>
          <w:sz w:val="28"/>
          <w:szCs w:val="28"/>
        </w:rPr>
        <w:t>и</w:t>
      </w:r>
      <w:r w:rsidR="00A90EED" w:rsidRPr="00320CF1">
        <w:rPr>
          <w:sz w:val="28"/>
          <w:szCs w:val="28"/>
        </w:rPr>
        <w:t xml:space="preserve"> </w:t>
      </w:r>
      <w:r w:rsidR="00915B32">
        <w:rPr>
          <w:sz w:val="28"/>
          <w:szCs w:val="28"/>
        </w:rPr>
        <w:t>и проверки достоверности и полноты сведений</w:t>
      </w:r>
      <w:r w:rsidR="00A90EED" w:rsidRPr="00320CF1">
        <w:rPr>
          <w:sz w:val="28"/>
          <w:szCs w:val="28"/>
        </w:rPr>
        <w:t xml:space="preserve"> гражданами, претендующими на замещение муниципальн</w:t>
      </w:r>
      <w:r w:rsidR="00A90EED">
        <w:rPr>
          <w:sz w:val="28"/>
          <w:szCs w:val="28"/>
        </w:rPr>
        <w:t>ых</w:t>
      </w:r>
      <w:r w:rsidR="00A90EED" w:rsidRPr="00320CF1">
        <w:rPr>
          <w:sz w:val="28"/>
          <w:szCs w:val="28"/>
        </w:rPr>
        <w:t xml:space="preserve"> должност</w:t>
      </w:r>
      <w:r w:rsidR="00A90EED">
        <w:rPr>
          <w:sz w:val="28"/>
          <w:szCs w:val="28"/>
        </w:rPr>
        <w:t>ей</w:t>
      </w:r>
      <w:r w:rsidR="00A90EED" w:rsidRPr="00320CF1">
        <w:rPr>
          <w:sz w:val="28"/>
          <w:szCs w:val="28"/>
        </w:rPr>
        <w:t>, и лицами,  замещающими  муниципальные должности</w:t>
      </w:r>
      <w:r w:rsidR="00BD17DF" w:rsidRPr="00BD17DF">
        <w:rPr>
          <w:sz w:val="28"/>
          <w:szCs w:val="28"/>
        </w:rPr>
        <w:t xml:space="preserve"> </w:t>
      </w:r>
      <w:r w:rsidR="00695131">
        <w:rPr>
          <w:sz w:val="28"/>
          <w:szCs w:val="28"/>
        </w:rPr>
        <w:t>Увельского</w:t>
      </w:r>
      <w:r w:rsidR="00BD17DF">
        <w:rPr>
          <w:sz w:val="28"/>
          <w:szCs w:val="28"/>
        </w:rPr>
        <w:t xml:space="preserve"> муниципального округа Челябинской области,</w:t>
      </w:r>
      <w:r w:rsidR="00BD17DF" w:rsidRPr="00A90EED">
        <w:rPr>
          <w:sz w:val="28"/>
          <w:szCs w:val="28"/>
        </w:rPr>
        <w:t xml:space="preserve"> </w:t>
      </w:r>
      <w:r w:rsidR="00BD17DF" w:rsidRPr="00320CF1">
        <w:rPr>
          <w:sz w:val="28"/>
          <w:szCs w:val="28"/>
        </w:rPr>
        <w:t>сведений</w:t>
      </w:r>
      <w:r w:rsidR="00BD17DF">
        <w:rPr>
          <w:sz w:val="28"/>
          <w:szCs w:val="28"/>
        </w:rPr>
        <w:t xml:space="preserve"> </w:t>
      </w:r>
      <w:r w:rsidR="00BD17DF" w:rsidRPr="00320CF1">
        <w:rPr>
          <w:sz w:val="28"/>
          <w:szCs w:val="28"/>
        </w:rPr>
        <w:t>о доходах,</w:t>
      </w:r>
      <w:r w:rsidR="00BD17DF">
        <w:rPr>
          <w:sz w:val="28"/>
          <w:szCs w:val="28"/>
        </w:rPr>
        <w:t xml:space="preserve"> </w:t>
      </w:r>
      <w:r w:rsidR="00BD17DF" w:rsidRPr="00320CF1">
        <w:rPr>
          <w:sz w:val="28"/>
          <w:szCs w:val="28"/>
        </w:rPr>
        <w:t xml:space="preserve"> об имуществе и обязательствах имущественного </w:t>
      </w:r>
      <w:r w:rsidR="00BD17DF" w:rsidRPr="00320CF1">
        <w:rPr>
          <w:sz w:val="28"/>
          <w:szCs w:val="28"/>
        </w:rPr>
        <w:lastRenderedPageBreak/>
        <w:t>характера</w:t>
      </w:r>
      <w:r w:rsidR="00BD17DF" w:rsidRPr="00BD17DF">
        <w:rPr>
          <w:sz w:val="28"/>
          <w:szCs w:val="28"/>
        </w:rPr>
        <w:t>, а также сведений о доходах своих супруги (супруга) и несовершеннолетних детей</w:t>
      </w:r>
      <w:r w:rsidR="008F0B7A">
        <w:rPr>
          <w:sz w:val="28"/>
          <w:szCs w:val="28"/>
        </w:rPr>
        <w:t>,</w:t>
      </w:r>
      <w:r w:rsidR="008F0B7A" w:rsidRPr="008F0B7A">
        <w:rPr>
          <w:sz w:val="22"/>
          <w:szCs w:val="22"/>
        </w:rPr>
        <w:t xml:space="preserve"> </w:t>
      </w:r>
      <w:r w:rsidR="008F0B7A" w:rsidRPr="00695131">
        <w:rPr>
          <w:sz w:val="28"/>
          <w:szCs w:val="28"/>
        </w:rPr>
        <w:t>сведений о своих расходах, а также о расходах своих супруги (супруга) и несовершеннолетних детей</w:t>
      </w:r>
      <w:proofErr w:type="gramEnd"/>
      <w:r w:rsidR="00BD1D0F">
        <w:rPr>
          <w:sz w:val="28"/>
          <w:szCs w:val="28"/>
        </w:rPr>
        <w:t xml:space="preserve"> (Приложение № 1)</w:t>
      </w:r>
      <w:r w:rsidR="00BD17DF" w:rsidRPr="00695131">
        <w:rPr>
          <w:sz w:val="28"/>
          <w:szCs w:val="28"/>
        </w:rPr>
        <w:t>.</w:t>
      </w:r>
    </w:p>
    <w:p w:rsidR="00C67E2C" w:rsidRDefault="00887CBA" w:rsidP="00BD17DF">
      <w:pPr>
        <w:pStyle w:val="ConsPlusNormal"/>
        <w:tabs>
          <w:tab w:val="left" w:pos="5400"/>
          <w:tab w:val="left" w:pos="9356"/>
        </w:tabs>
        <w:ind w:right="-1" w:firstLine="709"/>
        <w:jc w:val="both"/>
        <w:outlineLvl w:val="0"/>
        <w:rPr>
          <w:sz w:val="28"/>
          <w:szCs w:val="28"/>
        </w:rPr>
      </w:pPr>
      <w:r w:rsidRPr="003746EF">
        <w:rPr>
          <w:rStyle w:val="FontStyle15"/>
          <w:sz w:val="28"/>
          <w:szCs w:val="28"/>
        </w:rPr>
        <w:t>2.</w:t>
      </w:r>
      <w:r w:rsidRPr="003746EF">
        <w:rPr>
          <w:sz w:val="28"/>
          <w:szCs w:val="28"/>
        </w:rPr>
        <w:t xml:space="preserve">  </w:t>
      </w:r>
      <w:r>
        <w:rPr>
          <w:rStyle w:val="FontStyle15"/>
          <w:sz w:val="28"/>
          <w:szCs w:val="28"/>
        </w:rPr>
        <w:t>П</w:t>
      </w:r>
      <w:r w:rsidRPr="003746EF">
        <w:rPr>
          <w:rStyle w:val="FontStyle15"/>
          <w:sz w:val="28"/>
          <w:szCs w:val="28"/>
        </w:rPr>
        <w:t>ризнать утратившим</w:t>
      </w:r>
      <w:r>
        <w:rPr>
          <w:rStyle w:val="FontStyle15"/>
          <w:sz w:val="28"/>
          <w:szCs w:val="28"/>
        </w:rPr>
        <w:t>и силу:</w:t>
      </w:r>
      <w:r w:rsidRPr="003746EF">
        <w:rPr>
          <w:rStyle w:val="FontStyle15"/>
          <w:sz w:val="28"/>
          <w:szCs w:val="28"/>
        </w:rPr>
        <w:t xml:space="preserve"> </w:t>
      </w:r>
      <w:r w:rsidRPr="003746EF">
        <w:rPr>
          <w:sz w:val="28"/>
          <w:szCs w:val="28"/>
        </w:rPr>
        <w:t xml:space="preserve"> </w:t>
      </w:r>
    </w:p>
    <w:p w:rsidR="00695131" w:rsidRPr="00320CF1" w:rsidRDefault="007A2B37" w:rsidP="000262BE">
      <w:pPr>
        <w:pStyle w:val="ConsPlusNormal"/>
        <w:tabs>
          <w:tab w:val="left" w:pos="5400"/>
          <w:tab w:val="left" w:pos="9356"/>
        </w:tabs>
        <w:ind w:right="-1"/>
        <w:jc w:val="both"/>
        <w:outlineLvl w:val="0"/>
        <w:rPr>
          <w:sz w:val="28"/>
          <w:szCs w:val="28"/>
        </w:rPr>
      </w:pPr>
      <w:proofErr w:type="gramStart"/>
      <w:r w:rsidRPr="00320CF1">
        <w:rPr>
          <w:rStyle w:val="FontStyle15"/>
          <w:bCs/>
          <w:sz w:val="28"/>
          <w:szCs w:val="28"/>
        </w:rPr>
        <w:t xml:space="preserve">Решение Собрания депутатов </w:t>
      </w:r>
      <w:r w:rsidR="00695131">
        <w:rPr>
          <w:rStyle w:val="FontStyle15"/>
          <w:bCs/>
          <w:sz w:val="28"/>
          <w:szCs w:val="28"/>
        </w:rPr>
        <w:t>Увельского</w:t>
      </w:r>
      <w:r w:rsidRPr="00320CF1">
        <w:rPr>
          <w:rStyle w:val="FontStyle15"/>
          <w:bCs/>
          <w:sz w:val="28"/>
          <w:szCs w:val="28"/>
        </w:rPr>
        <w:t xml:space="preserve"> муниципального района</w:t>
      </w:r>
      <w:r w:rsidRPr="00320CF1">
        <w:rPr>
          <w:sz w:val="28"/>
          <w:szCs w:val="28"/>
        </w:rPr>
        <w:t xml:space="preserve"> от  </w:t>
      </w:r>
      <w:r w:rsidR="00695131">
        <w:rPr>
          <w:sz w:val="28"/>
          <w:szCs w:val="28"/>
        </w:rPr>
        <w:t>31.08.2023</w:t>
      </w:r>
      <w:r w:rsidRPr="00320CF1">
        <w:rPr>
          <w:sz w:val="28"/>
          <w:szCs w:val="28"/>
        </w:rPr>
        <w:t xml:space="preserve"> г.  № </w:t>
      </w:r>
      <w:r w:rsidR="00695131">
        <w:rPr>
          <w:sz w:val="28"/>
          <w:szCs w:val="28"/>
        </w:rPr>
        <w:t>52</w:t>
      </w:r>
      <w:r w:rsidRPr="00320CF1">
        <w:rPr>
          <w:sz w:val="28"/>
          <w:szCs w:val="28"/>
        </w:rPr>
        <w:t xml:space="preserve"> </w:t>
      </w:r>
      <w:r w:rsidR="000262BE">
        <w:rPr>
          <w:sz w:val="28"/>
          <w:szCs w:val="28"/>
        </w:rPr>
        <w:t>«</w:t>
      </w:r>
      <w:r w:rsidR="000262BE" w:rsidRPr="00320CF1">
        <w:rPr>
          <w:rStyle w:val="FontStyle15"/>
          <w:bCs/>
          <w:sz w:val="28"/>
          <w:szCs w:val="28"/>
        </w:rPr>
        <w:t xml:space="preserve">Об утверждении   </w:t>
      </w:r>
      <w:r w:rsidR="000262BE" w:rsidRPr="00320CF1">
        <w:rPr>
          <w:sz w:val="28"/>
          <w:szCs w:val="28"/>
        </w:rPr>
        <w:t>Порядка   представления и   проверки   достоверности  сведений,</w:t>
      </w:r>
      <w:r w:rsidR="000262BE">
        <w:rPr>
          <w:sz w:val="28"/>
          <w:szCs w:val="28"/>
        </w:rPr>
        <w:t xml:space="preserve"> </w:t>
      </w:r>
      <w:r w:rsidR="000262BE" w:rsidRPr="00320CF1">
        <w:rPr>
          <w:sz w:val="28"/>
          <w:szCs w:val="28"/>
        </w:rPr>
        <w:t xml:space="preserve">представляемых гражданами, претендующими на замещение муниципальной должности, и лицами,  замещающими  муниципальные должности  </w:t>
      </w:r>
      <w:r w:rsidR="00695131">
        <w:rPr>
          <w:sz w:val="28"/>
          <w:szCs w:val="28"/>
        </w:rPr>
        <w:t>в Увельском</w:t>
      </w:r>
      <w:r w:rsidR="000262BE">
        <w:rPr>
          <w:sz w:val="28"/>
          <w:szCs w:val="28"/>
        </w:rPr>
        <w:t xml:space="preserve"> </w:t>
      </w:r>
      <w:r w:rsidR="000262BE" w:rsidRPr="00320CF1">
        <w:rPr>
          <w:sz w:val="28"/>
          <w:szCs w:val="28"/>
        </w:rPr>
        <w:t>муниципально</w:t>
      </w:r>
      <w:r w:rsidR="00695131">
        <w:rPr>
          <w:sz w:val="28"/>
          <w:szCs w:val="28"/>
        </w:rPr>
        <w:t>м</w:t>
      </w:r>
      <w:r w:rsidR="000262BE" w:rsidRPr="00320CF1">
        <w:rPr>
          <w:sz w:val="28"/>
          <w:szCs w:val="28"/>
        </w:rPr>
        <w:t xml:space="preserve"> район</w:t>
      </w:r>
      <w:r w:rsidR="00695131">
        <w:rPr>
          <w:sz w:val="28"/>
          <w:szCs w:val="28"/>
        </w:rPr>
        <w:t>е</w:t>
      </w:r>
      <w:r w:rsidR="000262BE" w:rsidRPr="00320CF1">
        <w:rPr>
          <w:sz w:val="28"/>
          <w:szCs w:val="28"/>
        </w:rPr>
        <w:t>, о своих доходах,</w:t>
      </w:r>
      <w:r w:rsidR="000262BE">
        <w:rPr>
          <w:sz w:val="28"/>
          <w:szCs w:val="28"/>
        </w:rPr>
        <w:t xml:space="preserve"> </w:t>
      </w:r>
      <w:r w:rsidR="000262BE" w:rsidRPr="00320CF1">
        <w:rPr>
          <w:sz w:val="28"/>
          <w:szCs w:val="28"/>
        </w:rPr>
        <w:t xml:space="preserve"> расходах, об имуществе и обязательствах имущественного характера, а также сведений о доходах, расходах, об имуществе и обязательствах  имущественного характера своих супруги (супруга) и</w:t>
      </w:r>
      <w:proofErr w:type="gramEnd"/>
      <w:r w:rsidR="000262BE" w:rsidRPr="00320CF1">
        <w:rPr>
          <w:sz w:val="28"/>
          <w:szCs w:val="28"/>
        </w:rPr>
        <w:t xml:space="preserve"> несовершеннолетних детей</w:t>
      </w:r>
      <w:r w:rsidR="000262BE">
        <w:rPr>
          <w:sz w:val="28"/>
          <w:szCs w:val="28"/>
        </w:rPr>
        <w:t>».</w:t>
      </w:r>
    </w:p>
    <w:p w:rsidR="00695131" w:rsidRPr="00695131" w:rsidRDefault="00695131" w:rsidP="00695131">
      <w:pPr>
        <w:pStyle w:val="ad"/>
        <w:ind w:firstLine="709"/>
        <w:jc w:val="both"/>
        <w:rPr>
          <w:sz w:val="28"/>
          <w:szCs w:val="28"/>
        </w:rPr>
      </w:pPr>
      <w:r w:rsidRPr="00695131">
        <w:rPr>
          <w:bCs/>
          <w:w w:val="105"/>
          <w:sz w:val="28"/>
          <w:szCs w:val="28"/>
        </w:rPr>
        <w:t xml:space="preserve">3. </w:t>
      </w:r>
      <w:proofErr w:type="gramStart"/>
      <w:r w:rsidRPr="00695131">
        <w:rPr>
          <w:bCs/>
          <w:w w:val="105"/>
          <w:sz w:val="28"/>
          <w:szCs w:val="28"/>
        </w:rPr>
        <w:t>Настоящее решение вступает в силу после его официального опубликования</w:t>
      </w:r>
      <w:r w:rsidRPr="00695131">
        <w:rPr>
          <w:color w:val="000000"/>
          <w:sz w:val="28"/>
          <w:szCs w:val="28"/>
        </w:rPr>
        <w:t xml:space="preserve"> в сетевом издании  «Портал правовой информации Увельского муниципального района»  (</w:t>
      </w:r>
      <w:proofErr w:type="spellStart"/>
      <w:r w:rsidRPr="00695131">
        <w:rPr>
          <w:color w:val="000000"/>
          <w:sz w:val="28"/>
          <w:szCs w:val="28"/>
        </w:rPr>
        <w:t>npa-uvelka.ru</w:t>
      </w:r>
      <w:proofErr w:type="spellEnd"/>
      <w:r w:rsidRPr="00695131">
        <w:rPr>
          <w:color w:val="000000"/>
          <w:sz w:val="28"/>
          <w:szCs w:val="28"/>
        </w:rPr>
        <w:t>, регистрация в качестве сетевого издания:</w:t>
      </w:r>
      <w:proofErr w:type="gramEnd"/>
      <w:r w:rsidRPr="00695131">
        <w:rPr>
          <w:color w:val="000000"/>
          <w:sz w:val="28"/>
          <w:szCs w:val="28"/>
        </w:rPr>
        <w:t xml:space="preserve"> </w:t>
      </w:r>
      <w:proofErr w:type="gramStart"/>
      <w:r w:rsidRPr="00695131">
        <w:rPr>
          <w:color w:val="000000"/>
          <w:sz w:val="28"/>
          <w:szCs w:val="28"/>
        </w:rPr>
        <w:t>Эл № ФС 77 - 84117 от 21.10.2022).</w:t>
      </w:r>
      <w:proofErr w:type="gramEnd"/>
    </w:p>
    <w:p w:rsidR="000262BE" w:rsidRDefault="000262BE" w:rsidP="00C6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2BE" w:rsidRDefault="000262BE" w:rsidP="00C6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2BE" w:rsidRDefault="000262BE" w:rsidP="00C6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56" w:rsidRPr="00BD1D0F" w:rsidRDefault="00F77A56" w:rsidP="00F77A56">
      <w:pPr>
        <w:pStyle w:val="ad"/>
        <w:jc w:val="both"/>
        <w:rPr>
          <w:sz w:val="28"/>
          <w:szCs w:val="28"/>
        </w:rPr>
      </w:pPr>
      <w:r w:rsidRPr="00BD1D0F">
        <w:rPr>
          <w:sz w:val="28"/>
          <w:szCs w:val="28"/>
        </w:rPr>
        <w:t>Председатель Собрания депутатов</w:t>
      </w:r>
    </w:p>
    <w:p w:rsidR="00F77A56" w:rsidRPr="00BD1D0F" w:rsidRDefault="00F77A56" w:rsidP="00F77A56">
      <w:pPr>
        <w:pStyle w:val="ad"/>
        <w:jc w:val="both"/>
        <w:rPr>
          <w:sz w:val="28"/>
          <w:szCs w:val="28"/>
        </w:rPr>
      </w:pPr>
      <w:r w:rsidRPr="00BD1D0F">
        <w:rPr>
          <w:sz w:val="28"/>
          <w:szCs w:val="28"/>
        </w:rPr>
        <w:t xml:space="preserve">Увельского муниципального округа                                      </w:t>
      </w:r>
      <w:r w:rsidR="00BD1D0F">
        <w:rPr>
          <w:sz w:val="28"/>
          <w:szCs w:val="28"/>
        </w:rPr>
        <w:t xml:space="preserve">     </w:t>
      </w:r>
      <w:r w:rsidRPr="00BD1D0F">
        <w:rPr>
          <w:sz w:val="28"/>
          <w:szCs w:val="28"/>
        </w:rPr>
        <w:t xml:space="preserve"> А.Ф. Поздняков</w:t>
      </w:r>
    </w:p>
    <w:p w:rsidR="00F77A56" w:rsidRPr="00BD1D0F" w:rsidRDefault="00F77A56" w:rsidP="00F77A56">
      <w:pPr>
        <w:pStyle w:val="ad"/>
        <w:jc w:val="both"/>
        <w:rPr>
          <w:sz w:val="28"/>
          <w:szCs w:val="28"/>
        </w:rPr>
      </w:pPr>
    </w:p>
    <w:p w:rsidR="00F77A56" w:rsidRPr="00BD1D0F" w:rsidRDefault="00F77A56" w:rsidP="00F77A56">
      <w:pPr>
        <w:pStyle w:val="ad"/>
        <w:jc w:val="both"/>
        <w:rPr>
          <w:sz w:val="28"/>
          <w:szCs w:val="28"/>
        </w:rPr>
      </w:pPr>
      <w:r w:rsidRPr="00BD1D0F">
        <w:rPr>
          <w:sz w:val="28"/>
          <w:szCs w:val="28"/>
        </w:rPr>
        <w:t>Глава Увельского муниципального округа                                         С.Г. Рослов</w:t>
      </w:r>
    </w:p>
    <w:p w:rsidR="00F77A56" w:rsidRPr="00BD1D0F" w:rsidRDefault="00F77A56" w:rsidP="00F77A56">
      <w:pPr>
        <w:pStyle w:val="ad"/>
        <w:jc w:val="both"/>
        <w:rPr>
          <w:sz w:val="28"/>
          <w:szCs w:val="28"/>
        </w:rPr>
      </w:pPr>
    </w:p>
    <w:p w:rsidR="00887CBA" w:rsidRPr="00BD1D0F" w:rsidRDefault="00887CBA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Default="00BE122D" w:rsidP="00887CBA">
      <w:pPr>
        <w:pStyle w:val="ConsPlusNormal"/>
        <w:jc w:val="right"/>
        <w:rPr>
          <w:sz w:val="28"/>
          <w:szCs w:val="28"/>
        </w:rPr>
      </w:pPr>
    </w:p>
    <w:p w:rsidR="00BE122D" w:rsidRPr="007244AE" w:rsidRDefault="00BE122D" w:rsidP="00887CBA">
      <w:pPr>
        <w:pStyle w:val="ConsPlusNormal"/>
        <w:jc w:val="right"/>
        <w:rPr>
          <w:sz w:val="28"/>
          <w:szCs w:val="28"/>
        </w:rPr>
      </w:pPr>
    </w:p>
    <w:p w:rsidR="00887CBA" w:rsidRPr="00BD1D0F" w:rsidRDefault="00887CBA" w:rsidP="00887CBA">
      <w:pPr>
        <w:pStyle w:val="ConsPlusNormal"/>
        <w:jc w:val="right"/>
        <w:rPr>
          <w:sz w:val="28"/>
          <w:szCs w:val="28"/>
        </w:rPr>
      </w:pPr>
      <w:r w:rsidRPr="00BD1D0F">
        <w:rPr>
          <w:sz w:val="28"/>
          <w:szCs w:val="28"/>
        </w:rPr>
        <w:lastRenderedPageBreak/>
        <w:t>Приложение</w:t>
      </w:r>
      <w:r w:rsidR="00BD1D0F" w:rsidRPr="00BD1D0F">
        <w:rPr>
          <w:sz w:val="28"/>
          <w:szCs w:val="28"/>
        </w:rPr>
        <w:t xml:space="preserve"> № 1</w:t>
      </w:r>
    </w:p>
    <w:p w:rsidR="00887CBA" w:rsidRPr="00BD1D0F" w:rsidRDefault="00887CBA" w:rsidP="00887CBA">
      <w:pPr>
        <w:pStyle w:val="ConsPlusNormal"/>
        <w:jc w:val="right"/>
        <w:rPr>
          <w:sz w:val="28"/>
          <w:szCs w:val="28"/>
        </w:rPr>
      </w:pPr>
      <w:r w:rsidRPr="00BD1D0F">
        <w:rPr>
          <w:sz w:val="28"/>
          <w:szCs w:val="28"/>
        </w:rPr>
        <w:t>к решению Собрания депутатов</w:t>
      </w:r>
    </w:p>
    <w:p w:rsidR="00887CBA" w:rsidRPr="00BD1D0F" w:rsidRDefault="00E17B75" w:rsidP="00887CBA">
      <w:pPr>
        <w:pStyle w:val="ConsPlusNormal"/>
        <w:jc w:val="right"/>
        <w:rPr>
          <w:sz w:val="28"/>
          <w:szCs w:val="28"/>
        </w:rPr>
      </w:pPr>
      <w:r w:rsidRPr="00BD1D0F">
        <w:rPr>
          <w:sz w:val="28"/>
          <w:szCs w:val="28"/>
        </w:rPr>
        <w:t xml:space="preserve">Увельского </w:t>
      </w:r>
      <w:r w:rsidR="00887CBA" w:rsidRPr="00BD1D0F">
        <w:rPr>
          <w:sz w:val="28"/>
          <w:szCs w:val="28"/>
        </w:rPr>
        <w:t xml:space="preserve">муниципального </w:t>
      </w:r>
      <w:r w:rsidR="000262BE" w:rsidRPr="00BD1D0F">
        <w:rPr>
          <w:sz w:val="28"/>
          <w:szCs w:val="28"/>
        </w:rPr>
        <w:t xml:space="preserve">округа </w:t>
      </w:r>
    </w:p>
    <w:p w:rsidR="000262BE" w:rsidRPr="00BD1D0F" w:rsidRDefault="000262BE" w:rsidP="00887CBA">
      <w:pPr>
        <w:pStyle w:val="ConsPlusNormal"/>
        <w:jc w:val="right"/>
        <w:rPr>
          <w:sz w:val="28"/>
          <w:szCs w:val="28"/>
        </w:rPr>
      </w:pPr>
      <w:r w:rsidRPr="00BD1D0F">
        <w:rPr>
          <w:sz w:val="28"/>
          <w:szCs w:val="28"/>
        </w:rPr>
        <w:t>Челябинской области</w:t>
      </w:r>
    </w:p>
    <w:p w:rsidR="00887CBA" w:rsidRPr="00BD1D0F" w:rsidRDefault="00887CBA" w:rsidP="00887CBA">
      <w:pPr>
        <w:pStyle w:val="ConsPlusNormal"/>
        <w:jc w:val="center"/>
        <w:rPr>
          <w:sz w:val="28"/>
          <w:szCs w:val="28"/>
        </w:rPr>
      </w:pPr>
      <w:r w:rsidRPr="00BD1D0F">
        <w:rPr>
          <w:sz w:val="28"/>
          <w:szCs w:val="28"/>
        </w:rPr>
        <w:t xml:space="preserve">                                                                 </w:t>
      </w:r>
      <w:r w:rsidR="00BD1D0F" w:rsidRPr="00BD1D0F">
        <w:rPr>
          <w:sz w:val="28"/>
          <w:szCs w:val="28"/>
        </w:rPr>
        <w:t xml:space="preserve">              </w:t>
      </w:r>
      <w:r w:rsidRPr="00BD1D0F">
        <w:rPr>
          <w:sz w:val="28"/>
          <w:szCs w:val="28"/>
        </w:rPr>
        <w:t xml:space="preserve">от  </w:t>
      </w:r>
      <w:r w:rsidR="000262BE" w:rsidRPr="00BD1D0F">
        <w:rPr>
          <w:sz w:val="28"/>
          <w:szCs w:val="28"/>
        </w:rPr>
        <w:t xml:space="preserve"> </w:t>
      </w:r>
      <w:r w:rsidR="00BD1D0F" w:rsidRPr="00BD1D0F">
        <w:rPr>
          <w:sz w:val="28"/>
          <w:szCs w:val="28"/>
        </w:rPr>
        <w:t>_______</w:t>
      </w:r>
      <w:r w:rsidR="00E17B75" w:rsidRPr="00BD1D0F">
        <w:rPr>
          <w:sz w:val="28"/>
          <w:szCs w:val="28"/>
        </w:rPr>
        <w:t xml:space="preserve">_____ </w:t>
      </w:r>
      <w:r w:rsidR="000262BE" w:rsidRPr="00BD1D0F">
        <w:rPr>
          <w:sz w:val="28"/>
          <w:szCs w:val="28"/>
        </w:rPr>
        <w:t>2026</w:t>
      </w:r>
      <w:r w:rsidRPr="00BD1D0F">
        <w:rPr>
          <w:sz w:val="28"/>
          <w:szCs w:val="28"/>
        </w:rPr>
        <w:t xml:space="preserve"> г. №</w:t>
      </w:r>
      <w:r w:rsidR="0008001D" w:rsidRPr="00BD1D0F">
        <w:rPr>
          <w:sz w:val="28"/>
          <w:szCs w:val="28"/>
        </w:rPr>
        <w:t xml:space="preserve"> </w:t>
      </w:r>
      <w:r w:rsidR="00BD1D0F" w:rsidRPr="00BD1D0F">
        <w:rPr>
          <w:sz w:val="28"/>
          <w:szCs w:val="28"/>
        </w:rPr>
        <w:t>_</w:t>
      </w:r>
      <w:r w:rsidR="00E17B75" w:rsidRPr="00BD1D0F">
        <w:rPr>
          <w:sz w:val="28"/>
          <w:szCs w:val="28"/>
        </w:rPr>
        <w:t>_</w:t>
      </w:r>
    </w:p>
    <w:p w:rsidR="00887CBA" w:rsidRPr="00BD1D0F" w:rsidRDefault="00887CBA" w:rsidP="00887CBA">
      <w:pPr>
        <w:rPr>
          <w:rFonts w:ascii="Times New Roman" w:hAnsi="Times New Roman" w:cs="Times New Roman"/>
          <w:sz w:val="28"/>
          <w:szCs w:val="28"/>
        </w:rPr>
      </w:pPr>
    </w:p>
    <w:p w:rsidR="000262BE" w:rsidRPr="00BD1D0F" w:rsidRDefault="000262BE" w:rsidP="000262BE">
      <w:pPr>
        <w:pStyle w:val="ConsPlusNormal"/>
        <w:jc w:val="center"/>
        <w:rPr>
          <w:b/>
          <w:sz w:val="28"/>
          <w:szCs w:val="28"/>
        </w:rPr>
      </w:pPr>
      <w:proofErr w:type="gramStart"/>
      <w:r w:rsidRPr="00BD1D0F">
        <w:rPr>
          <w:rStyle w:val="FontStyle15"/>
          <w:b/>
          <w:bCs/>
          <w:sz w:val="28"/>
          <w:szCs w:val="28"/>
        </w:rPr>
        <w:t xml:space="preserve">Положение о </w:t>
      </w:r>
      <w:r w:rsidRPr="00BD1D0F">
        <w:rPr>
          <w:b/>
          <w:sz w:val="28"/>
          <w:szCs w:val="28"/>
        </w:rPr>
        <w:t>представлении</w:t>
      </w:r>
      <w:r w:rsidR="00915B32" w:rsidRPr="00BD1D0F">
        <w:rPr>
          <w:sz w:val="28"/>
          <w:szCs w:val="28"/>
        </w:rPr>
        <w:t xml:space="preserve"> </w:t>
      </w:r>
      <w:r w:rsidR="00915B32" w:rsidRPr="00BD1D0F">
        <w:rPr>
          <w:b/>
          <w:sz w:val="28"/>
          <w:szCs w:val="28"/>
        </w:rPr>
        <w:t>и проверки достоверности и полноты сведений</w:t>
      </w:r>
      <w:r w:rsidRPr="00BD1D0F">
        <w:rPr>
          <w:b/>
          <w:sz w:val="28"/>
          <w:szCs w:val="28"/>
        </w:rPr>
        <w:t xml:space="preserve">  гражданами, претендующими на замещение муниципальн</w:t>
      </w:r>
      <w:r w:rsidR="008F0B7A" w:rsidRPr="00BD1D0F">
        <w:rPr>
          <w:b/>
          <w:sz w:val="28"/>
          <w:szCs w:val="28"/>
        </w:rPr>
        <w:t>ой</w:t>
      </w:r>
      <w:r w:rsidRPr="00BD1D0F">
        <w:rPr>
          <w:b/>
          <w:sz w:val="28"/>
          <w:szCs w:val="28"/>
        </w:rPr>
        <w:t xml:space="preserve"> должност</w:t>
      </w:r>
      <w:r w:rsidR="008F0B7A" w:rsidRPr="00BD1D0F">
        <w:rPr>
          <w:b/>
          <w:sz w:val="28"/>
          <w:szCs w:val="28"/>
        </w:rPr>
        <w:t>и</w:t>
      </w:r>
      <w:r w:rsidRPr="00BD1D0F">
        <w:rPr>
          <w:b/>
          <w:sz w:val="28"/>
          <w:szCs w:val="28"/>
        </w:rPr>
        <w:t>, и лицами,  замещающими  муниципальные должности</w:t>
      </w:r>
      <w:r w:rsidR="00BD17DF" w:rsidRPr="00BD1D0F">
        <w:rPr>
          <w:b/>
          <w:sz w:val="28"/>
          <w:szCs w:val="28"/>
        </w:rPr>
        <w:t xml:space="preserve"> </w:t>
      </w:r>
      <w:r w:rsidR="00E17B75" w:rsidRPr="00BD1D0F">
        <w:rPr>
          <w:b/>
          <w:sz w:val="28"/>
          <w:szCs w:val="28"/>
        </w:rPr>
        <w:t>Увельского</w:t>
      </w:r>
      <w:r w:rsidR="00BD17DF" w:rsidRPr="00BD1D0F">
        <w:rPr>
          <w:b/>
          <w:sz w:val="28"/>
          <w:szCs w:val="28"/>
        </w:rPr>
        <w:t xml:space="preserve"> муниципального округа Челябинской области, сведений о доходах,  об имуществе и обязательствах имущественного характера, а также сведений о доходах своих супруги (супруга) и несовершеннолетних детей</w:t>
      </w:r>
      <w:r w:rsidR="008F0B7A" w:rsidRPr="00BD1D0F">
        <w:rPr>
          <w:b/>
          <w:sz w:val="28"/>
          <w:szCs w:val="28"/>
        </w:rPr>
        <w:t>, сведени</w:t>
      </w:r>
      <w:r w:rsidR="00AE046D" w:rsidRPr="00BD1D0F">
        <w:rPr>
          <w:b/>
          <w:sz w:val="28"/>
          <w:szCs w:val="28"/>
        </w:rPr>
        <w:t>й</w:t>
      </w:r>
      <w:r w:rsidR="008F0B7A" w:rsidRPr="00BD1D0F">
        <w:rPr>
          <w:b/>
          <w:sz w:val="28"/>
          <w:szCs w:val="28"/>
        </w:rPr>
        <w:t xml:space="preserve"> о своих расходах, а также о расходах своих супруги (супруга) и несовершеннолетних детей.</w:t>
      </w:r>
      <w:proofErr w:type="gramEnd"/>
    </w:p>
    <w:p w:rsidR="00BD17DF" w:rsidRPr="00BD1D0F" w:rsidRDefault="00BD17DF" w:rsidP="000262BE">
      <w:pPr>
        <w:pStyle w:val="ConsPlusNormal"/>
        <w:jc w:val="center"/>
        <w:rPr>
          <w:b/>
          <w:sz w:val="28"/>
          <w:szCs w:val="28"/>
        </w:rPr>
      </w:pPr>
    </w:p>
    <w:p w:rsidR="00A17CBF" w:rsidRPr="00BD1D0F" w:rsidRDefault="00887CBA" w:rsidP="00A17CBF">
      <w:pPr>
        <w:pStyle w:val="ConsPlusNormal"/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bookmarkStart w:id="0" w:name="P3"/>
      <w:bookmarkEnd w:id="0"/>
      <w:r w:rsidRPr="00BD1D0F">
        <w:rPr>
          <w:sz w:val="28"/>
          <w:szCs w:val="28"/>
        </w:rPr>
        <w:t xml:space="preserve">1. </w:t>
      </w:r>
      <w:proofErr w:type="gramStart"/>
      <w:r w:rsidRPr="00BD1D0F">
        <w:rPr>
          <w:sz w:val="28"/>
          <w:szCs w:val="28"/>
        </w:rPr>
        <w:t xml:space="preserve">Настоящим </w:t>
      </w:r>
      <w:r w:rsidR="000262BE" w:rsidRPr="00BD1D0F">
        <w:rPr>
          <w:sz w:val="28"/>
          <w:szCs w:val="28"/>
        </w:rPr>
        <w:t>Положением</w:t>
      </w:r>
      <w:r w:rsidRPr="00BD1D0F">
        <w:rPr>
          <w:sz w:val="28"/>
          <w:szCs w:val="28"/>
        </w:rPr>
        <w:t xml:space="preserve"> определяется порядок представления </w:t>
      </w:r>
      <w:r w:rsidR="00915B32" w:rsidRPr="00BD1D0F">
        <w:rPr>
          <w:sz w:val="28"/>
          <w:szCs w:val="28"/>
        </w:rPr>
        <w:t xml:space="preserve">и проверки достоверности и полноты сведений </w:t>
      </w:r>
      <w:r w:rsidRPr="00BD1D0F">
        <w:rPr>
          <w:sz w:val="28"/>
          <w:szCs w:val="28"/>
        </w:rPr>
        <w:t>гражданами, претендующими на замещение муниципальн</w:t>
      </w:r>
      <w:r w:rsidR="008F0B7A" w:rsidRPr="00BD1D0F">
        <w:rPr>
          <w:sz w:val="28"/>
          <w:szCs w:val="28"/>
        </w:rPr>
        <w:t>ой</w:t>
      </w:r>
      <w:r w:rsidRPr="00BD1D0F">
        <w:rPr>
          <w:sz w:val="28"/>
          <w:szCs w:val="28"/>
        </w:rPr>
        <w:t xml:space="preserve"> должност</w:t>
      </w:r>
      <w:r w:rsidR="008F0B7A" w:rsidRPr="00BD1D0F">
        <w:rPr>
          <w:sz w:val="28"/>
          <w:szCs w:val="28"/>
        </w:rPr>
        <w:t>и</w:t>
      </w:r>
      <w:r w:rsidRPr="00BD1D0F">
        <w:rPr>
          <w:sz w:val="28"/>
          <w:szCs w:val="28"/>
        </w:rPr>
        <w:t xml:space="preserve">, и лицами, замещающими муниципальные должности </w:t>
      </w:r>
      <w:r w:rsidR="00E039E1" w:rsidRPr="00BD1D0F">
        <w:rPr>
          <w:sz w:val="28"/>
          <w:szCs w:val="28"/>
        </w:rPr>
        <w:t>Увельского</w:t>
      </w:r>
      <w:r w:rsidRPr="00BD1D0F">
        <w:rPr>
          <w:sz w:val="28"/>
          <w:szCs w:val="28"/>
        </w:rPr>
        <w:t xml:space="preserve"> муниципального </w:t>
      </w:r>
      <w:r w:rsidR="000262BE" w:rsidRPr="00BD1D0F">
        <w:rPr>
          <w:sz w:val="28"/>
          <w:szCs w:val="28"/>
        </w:rPr>
        <w:t>округа Челябинской области</w:t>
      </w:r>
      <w:r w:rsidRPr="00BD1D0F">
        <w:rPr>
          <w:sz w:val="28"/>
          <w:szCs w:val="28"/>
        </w:rPr>
        <w:t xml:space="preserve">  сведений о</w:t>
      </w:r>
      <w:r w:rsidR="00A17CBF" w:rsidRPr="00BD1D0F">
        <w:rPr>
          <w:sz w:val="28"/>
          <w:szCs w:val="28"/>
        </w:rPr>
        <w:t xml:space="preserve"> своих</w:t>
      </w:r>
      <w:r w:rsidRPr="00BD1D0F">
        <w:rPr>
          <w:sz w:val="28"/>
          <w:szCs w:val="28"/>
        </w:rPr>
        <w:t xml:space="preserve"> доходах, об имуществе и обязательствах имущественного характера,</w:t>
      </w:r>
      <w:r w:rsidR="000262BE" w:rsidRPr="00BD1D0F">
        <w:rPr>
          <w:sz w:val="28"/>
          <w:szCs w:val="28"/>
        </w:rPr>
        <w:t xml:space="preserve"> предусмотренных </w:t>
      </w:r>
      <w:hyperlink r:id="rId10" w:anchor="block_12104" w:history="1">
        <w:r w:rsidR="000262BE" w:rsidRPr="00BD1D0F">
          <w:rPr>
            <w:sz w:val="28"/>
            <w:szCs w:val="28"/>
          </w:rPr>
          <w:t>частью 4 статьи 12</w:t>
        </w:r>
        <w:r w:rsidR="000262BE" w:rsidRPr="00BD1D0F">
          <w:rPr>
            <w:sz w:val="28"/>
            <w:szCs w:val="28"/>
            <w:vertAlign w:val="superscript"/>
          </w:rPr>
          <w:t> 1</w:t>
        </w:r>
      </w:hyperlink>
      <w:r w:rsidR="000262BE" w:rsidRPr="00BD1D0F">
        <w:rPr>
          <w:sz w:val="28"/>
          <w:szCs w:val="28"/>
        </w:rPr>
        <w:t> Федерального закона от 25 декабря 2008 г. N 273-ФЗ "О противодействии коррупции" (далее - сведения о доходах, об</w:t>
      </w:r>
      <w:proofErr w:type="gramEnd"/>
      <w:r w:rsidR="000262BE" w:rsidRPr="00BD1D0F">
        <w:rPr>
          <w:sz w:val="28"/>
          <w:szCs w:val="28"/>
        </w:rPr>
        <w:t xml:space="preserve"> </w:t>
      </w:r>
      <w:proofErr w:type="gramStart"/>
      <w:r w:rsidR="000262BE" w:rsidRPr="00BD1D0F">
        <w:rPr>
          <w:sz w:val="28"/>
          <w:szCs w:val="28"/>
        </w:rPr>
        <w:t>имуществе</w:t>
      </w:r>
      <w:proofErr w:type="gramEnd"/>
      <w:r w:rsidR="000262BE" w:rsidRPr="00BD1D0F">
        <w:rPr>
          <w:sz w:val="28"/>
          <w:szCs w:val="28"/>
        </w:rPr>
        <w:t xml:space="preserve"> и обязательствах имущественного характера)</w:t>
      </w:r>
      <w:r w:rsidRPr="00BD1D0F">
        <w:rPr>
          <w:sz w:val="28"/>
          <w:szCs w:val="28"/>
        </w:rPr>
        <w:t xml:space="preserve"> </w:t>
      </w:r>
      <w:r w:rsidR="00A17CBF" w:rsidRPr="00BD1D0F">
        <w:rPr>
          <w:sz w:val="28"/>
          <w:szCs w:val="28"/>
          <w:shd w:val="clear" w:color="auto" w:fill="FFFFFF"/>
        </w:rPr>
        <w:t>и о доходах, об имуществе и обязательствах имущественного характера своих супруг (супру</w:t>
      </w:r>
      <w:r w:rsidR="004A51F8" w:rsidRPr="00BD1D0F">
        <w:rPr>
          <w:sz w:val="28"/>
          <w:szCs w:val="28"/>
          <w:shd w:val="clear" w:color="auto" w:fill="FFFFFF"/>
        </w:rPr>
        <w:t>гов) и несовершеннолетних детей</w:t>
      </w:r>
      <w:r w:rsidR="00A17CBF" w:rsidRPr="00BD1D0F">
        <w:rPr>
          <w:sz w:val="28"/>
          <w:szCs w:val="28"/>
          <w:shd w:val="clear" w:color="auto" w:fill="FFFFFF"/>
        </w:rPr>
        <w:t>.</w:t>
      </w:r>
    </w:p>
    <w:p w:rsidR="00887CBA" w:rsidRPr="00BD1D0F" w:rsidRDefault="00887CBA" w:rsidP="00A17CBF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BD1D0F">
        <w:rPr>
          <w:sz w:val="28"/>
          <w:szCs w:val="28"/>
        </w:rPr>
        <w:t>2. Сведения</w:t>
      </w:r>
      <w:r w:rsidR="00A17CBF" w:rsidRPr="00BD1D0F">
        <w:rPr>
          <w:sz w:val="28"/>
          <w:szCs w:val="28"/>
        </w:rPr>
        <w:t xml:space="preserve"> о доходах, об имуществе и обязательствах имущественного характера </w:t>
      </w:r>
      <w:r w:rsidRPr="00BD1D0F">
        <w:rPr>
          <w:sz w:val="28"/>
          <w:szCs w:val="28"/>
        </w:rPr>
        <w:t xml:space="preserve">представляются по </w:t>
      </w:r>
      <w:hyperlink r:id="rId11" w:history="1">
        <w:r w:rsidRPr="00BD1D0F">
          <w:rPr>
            <w:rStyle w:val="a3"/>
            <w:color w:val="auto"/>
            <w:sz w:val="28"/>
            <w:szCs w:val="28"/>
            <w:u w:val="none"/>
          </w:rPr>
          <w:t>форме</w:t>
        </w:r>
      </w:hyperlink>
      <w:r w:rsidRPr="00BD1D0F">
        <w:rPr>
          <w:sz w:val="28"/>
          <w:szCs w:val="28"/>
        </w:rPr>
        <w:t xml:space="preserve">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887CBA" w:rsidRPr="00BD1D0F" w:rsidRDefault="00473FDB" w:rsidP="00561EDE">
      <w:pPr>
        <w:pStyle w:val="ConsPlusNormal"/>
        <w:ind w:firstLine="709"/>
        <w:jc w:val="both"/>
        <w:rPr>
          <w:sz w:val="28"/>
          <w:szCs w:val="28"/>
        </w:rPr>
      </w:pPr>
      <w:bookmarkStart w:id="1" w:name="P4"/>
      <w:bookmarkEnd w:id="1"/>
      <w:r w:rsidRPr="00BD1D0F">
        <w:rPr>
          <w:sz w:val="28"/>
          <w:szCs w:val="28"/>
        </w:rPr>
        <w:t>а</w:t>
      </w:r>
      <w:r w:rsidR="00887CBA" w:rsidRPr="00BD1D0F">
        <w:rPr>
          <w:sz w:val="28"/>
          <w:szCs w:val="28"/>
        </w:rPr>
        <w:t>) гражданами, претендующими на замещение муниципальной должности, - при наделении полномочиями по должности (назначении, избрании на должность)</w:t>
      </w:r>
      <w:r w:rsidRPr="00BD1D0F">
        <w:rPr>
          <w:sz w:val="28"/>
          <w:szCs w:val="28"/>
        </w:rPr>
        <w:t>;</w:t>
      </w:r>
      <w:r w:rsidR="00A17CBF" w:rsidRPr="00BD1D0F">
        <w:rPr>
          <w:sz w:val="28"/>
          <w:szCs w:val="28"/>
        </w:rPr>
        <w:t xml:space="preserve"> </w:t>
      </w:r>
    </w:p>
    <w:p w:rsidR="00A17CBF" w:rsidRPr="00BD1D0F" w:rsidRDefault="00473FDB" w:rsidP="00A17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"/>
      <w:bookmarkEnd w:id="2"/>
      <w:proofErr w:type="gramStart"/>
      <w:r w:rsidRPr="00BD1D0F">
        <w:rPr>
          <w:rFonts w:ascii="Times New Roman" w:hAnsi="Times New Roman" w:cs="Times New Roman"/>
          <w:sz w:val="28"/>
          <w:szCs w:val="28"/>
        </w:rPr>
        <w:t>б</w:t>
      </w:r>
      <w:r w:rsidR="00887CBA" w:rsidRPr="00BD1D0F">
        <w:rPr>
          <w:rFonts w:ascii="Times New Roman" w:hAnsi="Times New Roman" w:cs="Times New Roman"/>
          <w:sz w:val="28"/>
          <w:szCs w:val="28"/>
        </w:rPr>
        <w:t xml:space="preserve">) лицами, замещающими муниципальные должности, </w:t>
      </w:r>
      <w:r w:rsidR="00A17CBF" w:rsidRPr="00BD1D0F">
        <w:rPr>
          <w:rFonts w:ascii="Times New Roman" w:eastAsia="Times New Roman" w:hAnsi="Times New Roman" w:cs="Times New Roman"/>
          <w:sz w:val="28"/>
          <w:szCs w:val="28"/>
        </w:rPr>
        <w:t>в случае возникновения оснований для представления сведений о расходах в соответствии с </w:t>
      </w:r>
      <w:hyperlink r:id="rId12" w:history="1">
        <w:r w:rsidR="00A17CBF" w:rsidRPr="00BD1D0F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="00A17CBF" w:rsidRPr="00BD1D0F">
        <w:rPr>
          <w:rFonts w:ascii="Times New Roman" w:eastAsia="Times New Roman" w:hAnsi="Times New Roman" w:cs="Times New Roman"/>
          <w:sz w:val="28"/>
          <w:szCs w:val="28"/>
        </w:rPr>
        <w:t> от 3 декабря 2012 г. N 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  <w:proofErr w:type="gramEnd"/>
    </w:p>
    <w:p w:rsidR="00887CBA" w:rsidRPr="00BD1D0F" w:rsidRDefault="00887CBA" w:rsidP="00561EDE">
      <w:pPr>
        <w:pStyle w:val="ConsPlusNormal"/>
        <w:ind w:firstLine="709"/>
        <w:jc w:val="both"/>
        <w:rPr>
          <w:sz w:val="28"/>
          <w:szCs w:val="28"/>
        </w:rPr>
      </w:pPr>
      <w:r w:rsidRPr="00BD1D0F">
        <w:rPr>
          <w:sz w:val="28"/>
          <w:szCs w:val="28"/>
        </w:rPr>
        <w:t xml:space="preserve">3. Сведения </w:t>
      </w:r>
      <w:r w:rsidR="00473FDB" w:rsidRPr="00BD1D0F">
        <w:rPr>
          <w:sz w:val="28"/>
          <w:szCs w:val="28"/>
        </w:rPr>
        <w:t>о доходах, об имуществе и обязательствах имущественного характера</w:t>
      </w:r>
      <w:r w:rsidR="008F0B7A" w:rsidRPr="00BD1D0F">
        <w:rPr>
          <w:color w:val="22272F"/>
          <w:sz w:val="28"/>
          <w:szCs w:val="28"/>
          <w:shd w:val="clear" w:color="auto" w:fill="FFFFFF"/>
        </w:rPr>
        <w:t xml:space="preserve"> </w:t>
      </w:r>
      <w:r w:rsidR="008F0B7A" w:rsidRPr="00BD1D0F">
        <w:rPr>
          <w:sz w:val="28"/>
          <w:szCs w:val="28"/>
          <w:shd w:val="clear" w:color="auto" w:fill="FFFFFF"/>
        </w:rPr>
        <w:t xml:space="preserve">и о доходах, об имуществе и обязательствах имущественного характера своих супруг (супругов) и несовершеннолетних детей, </w:t>
      </w:r>
      <w:r w:rsidR="00AE046D" w:rsidRPr="00BD1D0F">
        <w:rPr>
          <w:sz w:val="28"/>
          <w:szCs w:val="28"/>
        </w:rPr>
        <w:t xml:space="preserve">сведения о </w:t>
      </w:r>
      <w:r w:rsidR="00AE046D" w:rsidRPr="00BD1D0F">
        <w:rPr>
          <w:sz w:val="28"/>
          <w:szCs w:val="28"/>
        </w:rPr>
        <w:lastRenderedPageBreak/>
        <w:t xml:space="preserve">своих расходах, </w:t>
      </w:r>
      <w:r w:rsidR="00AE046D" w:rsidRPr="00BD1D0F">
        <w:rPr>
          <w:sz w:val="28"/>
          <w:szCs w:val="28"/>
          <w:shd w:val="clear" w:color="auto" w:fill="FFFFFF"/>
        </w:rPr>
        <w:t>а также</w:t>
      </w:r>
      <w:r w:rsidR="00AE046D" w:rsidRPr="00BD1D0F">
        <w:rPr>
          <w:sz w:val="28"/>
          <w:szCs w:val="28"/>
        </w:rPr>
        <w:t xml:space="preserve"> о  расходах</w:t>
      </w:r>
      <w:r w:rsidR="00AE046D" w:rsidRPr="00BD1D0F">
        <w:rPr>
          <w:sz w:val="28"/>
          <w:szCs w:val="28"/>
          <w:shd w:val="clear" w:color="auto" w:fill="FFFFFF"/>
        </w:rPr>
        <w:t xml:space="preserve"> своих супруг (супругов) и несовершеннолетних детей</w:t>
      </w:r>
      <w:r w:rsidR="00AE046D" w:rsidRPr="00BD1D0F">
        <w:rPr>
          <w:sz w:val="28"/>
          <w:szCs w:val="28"/>
        </w:rPr>
        <w:t xml:space="preserve">  </w:t>
      </w:r>
      <w:r w:rsidRPr="00BD1D0F">
        <w:rPr>
          <w:sz w:val="28"/>
          <w:szCs w:val="28"/>
        </w:rPr>
        <w:t>направляются:</w:t>
      </w:r>
    </w:p>
    <w:p w:rsidR="00D82C83" w:rsidRPr="00BD1D0F" w:rsidRDefault="00D82C83" w:rsidP="00D82C83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BD1D0F">
        <w:rPr>
          <w:sz w:val="28"/>
          <w:szCs w:val="28"/>
        </w:rPr>
        <w:t>Г</w:t>
      </w:r>
      <w:r w:rsidR="00887CBA" w:rsidRPr="00BD1D0F">
        <w:rPr>
          <w:sz w:val="28"/>
          <w:szCs w:val="28"/>
        </w:rPr>
        <w:t xml:space="preserve">лавой </w:t>
      </w:r>
      <w:r w:rsidR="00E039E1" w:rsidRPr="00BD1D0F">
        <w:rPr>
          <w:sz w:val="28"/>
          <w:szCs w:val="28"/>
        </w:rPr>
        <w:t>Увельского</w:t>
      </w:r>
      <w:r w:rsidR="00887CBA" w:rsidRPr="00BD1D0F">
        <w:rPr>
          <w:sz w:val="28"/>
          <w:szCs w:val="28"/>
        </w:rPr>
        <w:t xml:space="preserve"> муниципального </w:t>
      </w:r>
      <w:r w:rsidRPr="00BD1D0F">
        <w:rPr>
          <w:sz w:val="28"/>
          <w:szCs w:val="28"/>
        </w:rPr>
        <w:t xml:space="preserve">округа Челябинской области, </w:t>
      </w:r>
      <w:r w:rsidR="00887CBA" w:rsidRPr="00BD1D0F">
        <w:rPr>
          <w:sz w:val="28"/>
          <w:szCs w:val="28"/>
        </w:rPr>
        <w:t xml:space="preserve">депутатами Собрания депутатов </w:t>
      </w:r>
      <w:r w:rsidR="00E039E1" w:rsidRPr="00BD1D0F">
        <w:rPr>
          <w:sz w:val="28"/>
          <w:szCs w:val="28"/>
        </w:rPr>
        <w:t>Увельского</w:t>
      </w:r>
      <w:r w:rsidRPr="00BD1D0F">
        <w:rPr>
          <w:sz w:val="28"/>
          <w:szCs w:val="28"/>
        </w:rPr>
        <w:t xml:space="preserve"> муниципального округа Челябинской области</w:t>
      </w:r>
      <w:r w:rsidR="00887CBA" w:rsidRPr="00BD1D0F">
        <w:rPr>
          <w:sz w:val="28"/>
          <w:szCs w:val="28"/>
        </w:rPr>
        <w:t>,</w:t>
      </w:r>
      <w:r w:rsidRPr="00BD1D0F">
        <w:rPr>
          <w:sz w:val="28"/>
          <w:szCs w:val="28"/>
        </w:rPr>
        <w:t xml:space="preserve"> председателем Контрольно-счетной палаты </w:t>
      </w:r>
      <w:r w:rsidR="00E039E1" w:rsidRPr="00BD1D0F">
        <w:rPr>
          <w:sz w:val="28"/>
          <w:szCs w:val="28"/>
        </w:rPr>
        <w:t>Увельского</w:t>
      </w:r>
      <w:r w:rsidRPr="00BD1D0F">
        <w:rPr>
          <w:sz w:val="28"/>
          <w:szCs w:val="28"/>
        </w:rPr>
        <w:t xml:space="preserve"> муниципального округа Челябинской области</w:t>
      </w:r>
      <w:r w:rsidR="00887CBA" w:rsidRPr="00BD1D0F">
        <w:rPr>
          <w:sz w:val="28"/>
          <w:szCs w:val="28"/>
        </w:rPr>
        <w:t xml:space="preserve"> в аппарат  Собрания депутатов </w:t>
      </w:r>
      <w:r w:rsidR="00E039E1" w:rsidRPr="00BD1D0F">
        <w:rPr>
          <w:sz w:val="28"/>
          <w:szCs w:val="28"/>
        </w:rPr>
        <w:t>Увельского</w:t>
      </w:r>
      <w:r w:rsidR="00887CBA" w:rsidRPr="00BD1D0F">
        <w:rPr>
          <w:sz w:val="28"/>
          <w:szCs w:val="28"/>
        </w:rPr>
        <w:t xml:space="preserve"> муниципального </w:t>
      </w:r>
      <w:r w:rsidRPr="00BD1D0F">
        <w:rPr>
          <w:sz w:val="28"/>
          <w:szCs w:val="28"/>
        </w:rPr>
        <w:t>округа Челябинской области</w:t>
      </w:r>
      <w:r w:rsidR="00887CBA" w:rsidRPr="00BD1D0F">
        <w:rPr>
          <w:sz w:val="28"/>
          <w:szCs w:val="28"/>
        </w:rPr>
        <w:t xml:space="preserve"> </w:t>
      </w:r>
      <w:r w:rsidRPr="00BD1D0F">
        <w:rPr>
          <w:sz w:val="28"/>
          <w:szCs w:val="28"/>
        </w:rPr>
        <w:t xml:space="preserve">должностному лицу, </w:t>
      </w:r>
      <w:r w:rsidR="00887CBA" w:rsidRPr="00BD1D0F">
        <w:rPr>
          <w:sz w:val="28"/>
          <w:szCs w:val="28"/>
        </w:rPr>
        <w:t xml:space="preserve">ответственному за работу по профилактике коррупционных и иных правонарушений в Собрании депутатов </w:t>
      </w:r>
      <w:r w:rsidR="00E039E1" w:rsidRPr="00BD1D0F">
        <w:rPr>
          <w:sz w:val="28"/>
          <w:szCs w:val="28"/>
        </w:rPr>
        <w:t>Увельского</w:t>
      </w:r>
      <w:r w:rsidRPr="00BD1D0F">
        <w:rPr>
          <w:sz w:val="28"/>
          <w:szCs w:val="28"/>
        </w:rPr>
        <w:t xml:space="preserve"> муниципального округа Челя</w:t>
      </w:r>
      <w:r w:rsidR="00E039E1" w:rsidRPr="00BD1D0F">
        <w:rPr>
          <w:sz w:val="28"/>
          <w:szCs w:val="28"/>
        </w:rPr>
        <w:t>бинской области</w:t>
      </w:r>
      <w:r w:rsidR="00A23BCE" w:rsidRPr="00BD1D0F">
        <w:rPr>
          <w:sz w:val="28"/>
          <w:szCs w:val="28"/>
        </w:rPr>
        <w:t>.</w:t>
      </w:r>
    </w:p>
    <w:p w:rsidR="00C56B70" w:rsidRPr="00BD1D0F" w:rsidRDefault="00887CBA" w:rsidP="004C2A5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  <w:lang w:eastAsia="en-US"/>
        </w:rPr>
      </w:pPr>
      <w:r w:rsidRPr="00BD1D0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56B70" w:rsidRPr="00BD1D0F">
        <w:rPr>
          <w:rFonts w:ascii="Times New Roman" w:hAnsi="Times New Roman" w:cs="Times New Roman"/>
          <w:sz w:val="28"/>
          <w:szCs w:val="28"/>
        </w:rPr>
        <w:t>Для представления Губернатору Челябинской области</w:t>
      </w:r>
      <w:r w:rsidR="00A23BCE" w:rsidRPr="00BD1D0F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C56B70" w:rsidRPr="00BD1D0F">
        <w:rPr>
          <w:rFonts w:ascii="Times New Roman" w:hAnsi="Times New Roman" w:cs="Times New Roman"/>
          <w:sz w:val="28"/>
          <w:szCs w:val="28"/>
        </w:rPr>
        <w:t xml:space="preserve"> </w:t>
      </w:r>
      <w:r w:rsidR="00D82C83" w:rsidRPr="00BD1D0F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AE046D" w:rsidRPr="00BD1D0F">
        <w:rPr>
          <w:rFonts w:ascii="Times New Roman" w:hAnsi="Times New Roman" w:cs="Times New Roman"/>
          <w:sz w:val="28"/>
          <w:szCs w:val="28"/>
        </w:rPr>
        <w:t xml:space="preserve">, а также о доходах, об имуществе и обязательствах имущественного характера своих супруги (супруга) и несовершеннолетних детей, сведений о своих расходах, а также о расходах своих супруги (супруга) и несовершеннолетних детей </w:t>
      </w:r>
      <w:r w:rsidR="00C56B70" w:rsidRPr="00BD1D0F">
        <w:rPr>
          <w:rFonts w:ascii="Times New Roman" w:hAnsi="Times New Roman" w:cs="Times New Roman"/>
          <w:sz w:val="28"/>
          <w:szCs w:val="28"/>
        </w:rPr>
        <w:t>должностн</w:t>
      </w:r>
      <w:r w:rsidR="00A23BCE" w:rsidRPr="00BD1D0F">
        <w:rPr>
          <w:rFonts w:ascii="Times New Roman" w:hAnsi="Times New Roman" w:cs="Times New Roman"/>
          <w:sz w:val="28"/>
          <w:szCs w:val="28"/>
        </w:rPr>
        <w:t xml:space="preserve">ое </w:t>
      </w:r>
      <w:r w:rsidR="00C56B70" w:rsidRPr="00BD1D0F">
        <w:rPr>
          <w:rFonts w:ascii="Times New Roman" w:hAnsi="Times New Roman" w:cs="Times New Roman"/>
          <w:sz w:val="28"/>
          <w:szCs w:val="28"/>
        </w:rPr>
        <w:t xml:space="preserve">лицо Собрания депутатов </w:t>
      </w:r>
      <w:r w:rsidR="00E039E1" w:rsidRPr="00BD1D0F">
        <w:rPr>
          <w:rFonts w:ascii="Times New Roman" w:hAnsi="Times New Roman" w:cs="Times New Roman"/>
          <w:sz w:val="28"/>
          <w:szCs w:val="28"/>
        </w:rPr>
        <w:t>Увельского</w:t>
      </w:r>
      <w:r w:rsidR="00D82C83" w:rsidRPr="00BD1D0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C56B70" w:rsidRPr="00BD1D0F">
        <w:rPr>
          <w:rFonts w:ascii="Times New Roman" w:hAnsi="Times New Roman" w:cs="Times New Roman"/>
          <w:sz w:val="28"/>
          <w:szCs w:val="28"/>
        </w:rPr>
        <w:t>, ответственн</w:t>
      </w:r>
      <w:r w:rsidR="00A23BCE" w:rsidRPr="00BD1D0F">
        <w:rPr>
          <w:rFonts w:ascii="Times New Roman" w:hAnsi="Times New Roman" w:cs="Times New Roman"/>
          <w:sz w:val="28"/>
          <w:szCs w:val="28"/>
        </w:rPr>
        <w:t>ое</w:t>
      </w:r>
      <w:r w:rsidR="00C56B70" w:rsidRPr="00BD1D0F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</w:t>
      </w:r>
      <w:proofErr w:type="gramEnd"/>
      <w:r w:rsidR="00C56B70" w:rsidRPr="00BD1D0F">
        <w:rPr>
          <w:rFonts w:ascii="Times New Roman" w:hAnsi="Times New Roman" w:cs="Times New Roman"/>
          <w:sz w:val="28"/>
          <w:szCs w:val="28"/>
        </w:rPr>
        <w:t xml:space="preserve"> иных правонарушений,</w:t>
      </w:r>
      <w:r w:rsidR="00A23BCE" w:rsidRPr="00BD1D0F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C56B70" w:rsidRPr="00BD1D0F">
        <w:rPr>
          <w:rFonts w:ascii="Times New Roman" w:hAnsi="Times New Roman" w:cs="Times New Roman"/>
          <w:sz w:val="28"/>
          <w:szCs w:val="28"/>
        </w:rPr>
        <w:t xml:space="preserve"> </w:t>
      </w:r>
      <w:r w:rsidR="00A23BCE" w:rsidRPr="00BD1D0F">
        <w:rPr>
          <w:rFonts w:ascii="Times New Roman" w:hAnsi="Times New Roman" w:cs="Times New Roman"/>
          <w:sz w:val="28"/>
          <w:szCs w:val="28"/>
        </w:rPr>
        <w:t xml:space="preserve"> их </w:t>
      </w:r>
      <w:r w:rsidR="00C56B70" w:rsidRPr="00BD1D0F">
        <w:rPr>
          <w:rFonts w:ascii="Times New Roman" w:hAnsi="Times New Roman" w:cs="Times New Roman"/>
          <w:sz w:val="28"/>
          <w:szCs w:val="28"/>
        </w:rPr>
        <w:t xml:space="preserve">в  </w:t>
      </w:r>
      <w:r w:rsidR="00C56B70" w:rsidRPr="00BD1D0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по профилактике коррупционных и иных правонарушений в Челябинской области</w:t>
      </w:r>
      <w:r w:rsidR="00C56B70" w:rsidRPr="00BD1D0F">
        <w:rPr>
          <w:rFonts w:ascii="Times New Roman" w:hAnsi="Times New Roman" w:cs="Times New Roman"/>
          <w:sz w:val="28"/>
          <w:szCs w:val="28"/>
        </w:rPr>
        <w:t xml:space="preserve">  </w:t>
      </w:r>
      <w:r w:rsidR="004C2A57" w:rsidRPr="00BD1D0F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статьей 3-6 Закона Челябинской области </w:t>
      </w:r>
      <w:r w:rsidR="004C2A57" w:rsidRPr="00BD1D0F">
        <w:rPr>
          <w:rFonts w:ascii="Times New Roman" w:hAnsi="Times New Roman" w:cs="Times New Roman"/>
          <w:sz w:val="28"/>
          <w:szCs w:val="28"/>
          <w:lang w:eastAsia="en-US"/>
        </w:rPr>
        <w:t>от 29.01.2009 № 353-ЗО «О противодействии коррупции в Челябинской области»</w:t>
      </w:r>
      <w:r w:rsidR="00E039E1" w:rsidRPr="00BD1D0F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:rsidR="00C56B70" w:rsidRPr="00BD1D0F" w:rsidRDefault="00C56B70" w:rsidP="00C56B70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BD1D0F">
        <w:rPr>
          <w:spacing w:val="2"/>
          <w:sz w:val="28"/>
          <w:szCs w:val="28"/>
        </w:rPr>
        <w:t xml:space="preserve">сведения, представляемые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BD1D0F">
        <w:rPr>
          <w:spacing w:val="2"/>
          <w:sz w:val="28"/>
          <w:szCs w:val="28"/>
        </w:rPr>
        <w:t>с даты наделения</w:t>
      </w:r>
      <w:proofErr w:type="gramEnd"/>
      <w:r w:rsidRPr="00BD1D0F">
        <w:rPr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C56B70" w:rsidRPr="00BD1D0F" w:rsidRDefault="00C56B70" w:rsidP="00C56B70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BD1D0F">
        <w:rPr>
          <w:spacing w:val="2"/>
          <w:sz w:val="28"/>
          <w:szCs w:val="28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подпункте </w:t>
      </w:r>
      <w:r w:rsidR="00B67DEA" w:rsidRPr="00BD1D0F">
        <w:rPr>
          <w:spacing w:val="2"/>
          <w:sz w:val="28"/>
          <w:szCs w:val="28"/>
        </w:rPr>
        <w:t>«б»</w:t>
      </w:r>
      <w:r w:rsidRPr="00BD1D0F">
        <w:rPr>
          <w:spacing w:val="2"/>
          <w:sz w:val="28"/>
          <w:szCs w:val="28"/>
        </w:rPr>
        <w:t xml:space="preserve"> пункта 2 настоящего Порядка.</w:t>
      </w:r>
    </w:p>
    <w:p w:rsidR="00887CBA" w:rsidRPr="00BD1D0F" w:rsidRDefault="00887CBA" w:rsidP="00C56B70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BD1D0F">
        <w:rPr>
          <w:sz w:val="28"/>
          <w:szCs w:val="28"/>
        </w:rPr>
        <w:t xml:space="preserve">5. Гражданин, претендующий на замещение муниципальной должности, </w:t>
      </w:r>
      <w:r w:rsidR="00124C6F" w:rsidRPr="00BD1D0F">
        <w:rPr>
          <w:sz w:val="28"/>
          <w:szCs w:val="28"/>
        </w:rPr>
        <w:t xml:space="preserve">представляет при наделении полномочиями по должности (назначении, избрании на должность): </w:t>
      </w:r>
    </w:p>
    <w:p w:rsidR="00124C6F" w:rsidRPr="00BD1D0F" w:rsidRDefault="00124C6F" w:rsidP="00124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Pr="00BD1D0F">
        <w:rPr>
          <w:rFonts w:ascii="Times New Roman" w:hAnsi="Times New Roman" w:cs="Times New Roman"/>
          <w:sz w:val="28"/>
          <w:szCs w:val="28"/>
        </w:rPr>
        <w:t>муниципальной должности</w:t>
      </w:r>
      <w:r w:rsidRPr="00BD1D0F">
        <w:rPr>
          <w:rFonts w:ascii="Times New Roman" w:eastAsia="Times New Roman" w:hAnsi="Times New Roman" w:cs="Times New Roman"/>
          <w:sz w:val="28"/>
          <w:szCs w:val="28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 документов для замещения </w:t>
      </w:r>
      <w:r w:rsidRPr="00BD1D0F">
        <w:rPr>
          <w:rFonts w:ascii="Times New Roman" w:hAnsi="Times New Roman" w:cs="Times New Roman"/>
          <w:sz w:val="28"/>
          <w:szCs w:val="28"/>
        </w:rPr>
        <w:t>муниципальной должности</w:t>
      </w:r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 (на отчетную дату);</w:t>
      </w:r>
    </w:p>
    <w:p w:rsidR="00124C6F" w:rsidRPr="00BD1D0F" w:rsidRDefault="00124C6F" w:rsidP="00124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 w:rsidRPr="00BD1D0F">
        <w:rPr>
          <w:rFonts w:ascii="Times New Roman" w:hAnsi="Times New Roman" w:cs="Times New Roman"/>
          <w:sz w:val="28"/>
          <w:szCs w:val="28"/>
        </w:rPr>
        <w:t>муниципальной должности</w:t>
      </w:r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, а также сведения об имуществе, принадлежащем им на праве собственности, и об их </w:t>
      </w:r>
      <w:r w:rsidRPr="00BD1D0F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обязательствах имущественного характера по состоянию на первое число месяца, предшествующего месяцу подачи гражданином документов</w:t>
      </w:r>
      <w:proofErr w:type="gramEnd"/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 для замещения </w:t>
      </w:r>
      <w:r w:rsidRPr="00BD1D0F">
        <w:rPr>
          <w:rFonts w:ascii="Times New Roman" w:hAnsi="Times New Roman" w:cs="Times New Roman"/>
          <w:sz w:val="28"/>
          <w:szCs w:val="28"/>
        </w:rPr>
        <w:t>муниципальной должности</w:t>
      </w:r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 (на отчетную дату).</w:t>
      </w:r>
    </w:p>
    <w:p w:rsidR="00124C6F" w:rsidRPr="00BD1D0F" w:rsidRDefault="00887CBA" w:rsidP="00124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D0F">
        <w:rPr>
          <w:rFonts w:ascii="Times New Roman" w:hAnsi="Times New Roman" w:cs="Times New Roman"/>
          <w:sz w:val="28"/>
          <w:szCs w:val="28"/>
        </w:rPr>
        <w:t>6.  Лицо, замещающее муниципальную должность,</w:t>
      </w:r>
      <w:r w:rsidR="00124C6F" w:rsidRPr="00BD1D0F">
        <w:rPr>
          <w:rFonts w:ascii="Times New Roman" w:hAnsi="Times New Roman" w:cs="Times New Roman"/>
          <w:sz w:val="28"/>
          <w:szCs w:val="28"/>
        </w:rPr>
        <w:t xml:space="preserve"> в случае, предусмотренном </w:t>
      </w:r>
      <w:r w:rsidRPr="00BD1D0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block_1032" w:history="1">
        <w:r w:rsidR="00124C6F" w:rsidRPr="00BD1D0F">
          <w:rPr>
            <w:rFonts w:ascii="Times New Roman" w:eastAsia="Times New Roman" w:hAnsi="Times New Roman" w:cs="Times New Roman"/>
            <w:sz w:val="28"/>
            <w:szCs w:val="28"/>
          </w:rPr>
          <w:t>подпунктом "б" пункта 2</w:t>
        </w:r>
      </w:hyperlink>
      <w:r w:rsidR="00124C6F" w:rsidRPr="00BD1D0F">
        <w:rPr>
          <w:rFonts w:ascii="Times New Roman" w:eastAsia="Times New Roman" w:hAnsi="Times New Roman" w:cs="Times New Roman"/>
          <w:sz w:val="28"/>
          <w:szCs w:val="28"/>
        </w:rPr>
        <w:t> настоящего Положения, представляет:</w:t>
      </w:r>
    </w:p>
    <w:p w:rsidR="00124C6F" w:rsidRPr="00BD1D0F" w:rsidRDefault="00124C6F" w:rsidP="00124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1D0F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 </w:t>
      </w:r>
      <w:hyperlink r:id="rId14" w:history="1">
        <w:r w:rsidRPr="00BD1D0F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BD1D0F">
        <w:rPr>
          <w:rFonts w:ascii="Times New Roman" w:eastAsia="Times New Roman" w:hAnsi="Times New Roman" w:cs="Times New Roman"/>
          <w:sz w:val="28"/>
          <w:szCs w:val="28"/>
        </w:rPr>
        <w:t> от 3 декабря 2012 г. N 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</w:t>
      </w:r>
      <w:proofErr w:type="gramEnd"/>
      <w:r w:rsidRPr="00BD1D0F">
        <w:rPr>
          <w:rFonts w:ascii="Times New Roman" w:eastAsia="Times New Roman" w:hAnsi="Times New Roman" w:cs="Times New Roman"/>
          <w:sz w:val="28"/>
          <w:szCs w:val="28"/>
        </w:rPr>
        <w:t>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124C6F" w:rsidRPr="00BD1D0F" w:rsidRDefault="00124C6F" w:rsidP="00124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1D0F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 </w:t>
      </w:r>
      <w:hyperlink r:id="rId15" w:history="1">
        <w:r w:rsidRPr="00BD1D0F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BD1D0F">
        <w:rPr>
          <w:rFonts w:ascii="Times New Roman" w:eastAsia="Times New Roman" w:hAnsi="Times New Roman" w:cs="Times New Roman"/>
          <w:sz w:val="28"/>
          <w:szCs w:val="28"/>
        </w:rPr>
        <w:t> от 3 декабря 2012 г. N 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</w:t>
      </w:r>
      <w:proofErr w:type="gramEnd"/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8D4880" w:rsidRPr="00BD1D0F" w:rsidRDefault="004F4DC2" w:rsidP="008D48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D0F">
        <w:rPr>
          <w:rFonts w:ascii="Times New Roman" w:hAnsi="Times New Roman" w:cs="Times New Roman"/>
          <w:sz w:val="28"/>
          <w:szCs w:val="28"/>
        </w:rPr>
        <w:t>7</w:t>
      </w:r>
      <w:r w:rsidR="008D4880" w:rsidRPr="00BD1D0F">
        <w:rPr>
          <w:rFonts w:ascii="Times New Roman" w:hAnsi="Times New Roman" w:cs="Times New Roman"/>
          <w:sz w:val="28"/>
          <w:szCs w:val="28"/>
        </w:rPr>
        <w:t xml:space="preserve">. </w:t>
      </w:r>
      <w:r w:rsidR="00887CBA" w:rsidRPr="00BD1D0F">
        <w:rPr>
          <w:rFonts w:ascii="Times New Roman" w:hAnsi="Times New Roman" w:cs="Times New Roman"/>
          <w:sz w:val="28"/>
          <w:szCs w:val="28"/>
        </w:rPr>
        <w:t xml:space="preserve"> </w:t>
      </w:r>
      <w:r w:rsidR="008D4880" w:rsidRPr="00BD1D0F">
        <w:rPr>
          <w:rFonts w:ascii="Times New Roman" w:eastAsia="Times New Roman" w:hAnsi="Times New Roman" w:cs="Times New Roman"/>
          <w:sz w:val="28"/>
          <w:szCs w:val="28"/>
        </w:rPr>
        <w:t>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сведения:</w:t>
      </w:r>
    </w:p>
    <w:p w:rsidR="008D4880" w:rsidRPr="00BD1D0F" w:rsidRDefault="008D4880" w:rsidP="008D48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D0F">
        <w:rPr>
          <w:rFonts w:ascii="Times New Roman" w:eastAsia="Times New Roman" w:hAnsi="Times New Roman" w:cs="Times New Roman"/>
          <w:sz w:val="28"/>
          <w:szCs w:val="28"/>
        </w:rPr>
        <w:t>а) гражданин, претендующий на замещение муниципальной должности, - в течение одного месяца со дня представления сведений в соответствии с </w:t>
      </w:r>
      <w:hyperlink r:id="rId16" w:anchor="block_1031" w:history="1">
        <w:r w:rsidRPr="00BD1D0F">
          <w:rPr>
            <w:rFonts w:ascii="Times New Roman" w:eastAsia="Times New Roman" w:hAnsi="Times New Roman" w:cs="Times New Roman"/>
            <w:sz w:val="28"/>
            <w:szCs w:val="28"/>
          </w:rPr>
          <w:t>подпунктом "а" пункта 2</w:t>
        </w:r>
      </w:hyperlink>
      <w:r w:rsidRPr="00BD1D0F">
        <w:rPr>
          <w:rFonts w:ascii="Times New Roman" w:eastAsia="Times New Roman" w:hAnsi="Times New Roman" w:cs="Times New Roman"/>
          <w:sz w:val="28"/>
          <w:szCs w:val="28"/>
        </w:rPr>
        <w:t> настоящего Положения;</w:t>
      </w:r>
    </w:p>
    <w:p w:rsidR="008D4880" w:rsidRPr="00BD1D0F" w:rsidRDefault="008D4880" w:rsidP="008D48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D1D0F">
        <w:rPr>
          <w:rFonts w:ascii="Times New Roman" w:eastAsia="Times New Roman" w:hAnsi="Times New Roman" w:cs="Times New Roman"/>
          <w:sz w:val="28"/>
          <w:szCs w:val="28"/>
        </w:rPr>
        <w:t xml:space="preserve">б) лицо, замещающее </w:t>
      </w:r>
      <w:r w:rsidR="00A23BCE" w:rsidRPr="00BD1D0F">
        <w:rPr>
          <w:rFonts w:ascii="Times New Roman" w:eastAsia="Times New Roman" w:hAnsi="Times New Roman" w:cs="Times New Roman"/>
          <w:sz w:val="28"/>
          <w:szCs w:val="28"/>
        </w:rPr>
        <w:t>муниципальную должность</w:t>
      </w:r>
      <w:r w:rsidRPr="00BD1D0F">
        <w:rPr>
          <w:rFonts w:ascii="Times New Roman" w:eastAsia="Times New Roman" w:hAnsi="Times New Roman" w:cs="Times New Roman"/>
          <w:sz w:val="28"/>
          <w:szCs w:val="28"/>
        </w:rPr>
        <w:t>, - в течение одного месяца со дня представления сведений в соответствии с </w:t>
      </w:r>
      <w:hyperlink r:id="rId17" w:anchor="block_1031" w:history="1">
        <w:r w:rsidRPr="00BD1D0F">
          <w:rPr>
            <w:rFonts w:ascii="Times New Roman" w:eastAsia="Times New Roman" w:hAnsi="Times New Roman" w:cs="Times New Roman"/>
            <w:sz w:val="28"/>
            <w:szCs w:val="28"/>
          </w:rPr>
          <w:t>подпунктом "</w:t>
        </w:r>
        <w:r w:rsidR="00B67DEA" w:rsidRPr="00BD1D0F">
          <w:rPr>
            <w:rFonts w:ascii="Times New Roman" w:eastAsia="Times New Roman" w:hAnsi="Times New Roman" w:cs="Times New Roman"/>
            <w:sz w:val="28"/>
            <w:szCs w:val="28"/>
          </w:rPr>
          <w:t>б</w:t>
        </w:r>
        <w:r w:rsidRPr="00BD1D0F">
          <w:rPr>
            <w:rFonts w:ascii="Times New Roman" w:eastAsia="Times New Roman" w:hAnsi="Times New Roman" w:cs="Times New Roman"/>
            <w:sz w:val="28"/>
            <w:szCs w:val="28"/>
          </w:rPr>
          <w:t>" пункта </w:t>
        </w:r>
        <w:r w:rsidR="00A23BCE" w:rsidRPr="00BD1D0F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BD1D0F">
        <w:rPr>
          <w:rFonts w:ascii="Times New Roman" w:eastAsia="Times New Roman" w:hAnsi="Times New Roman" w:cs="Times New Roman"/>
          <w:sz w:val="28"/>
          <w:szCs w:val="28"/>
        </w:rPr>
        <w:t> настоящего Положения</w:t>
      </w:r>
      <w:r w:rsidR="00B67DEA" w:rsidRPr="00BD1D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1D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F1494F" w:rsidRPr="00BD1D0F" w:rsidRDefault="004F4DC2" w:rsidP="00F1494F">
      <w:pPr>
        <w:pStyle w:val="ConsPlusNormal"/>
        <w:ind w:firstLine="709"/>
        <w:jc w:val="both"/>
        <w:rPr>
          <w:sz w:val="28"/>
          <w:szCs w:val="28"/>
        </w:rPr>
      </w:pPr>
      <w:r w:rsidRPr="00BD1D0F">
        <w:rPr>
          <w:sz w:val="28"/>
          <w:szCs w:val="28"/>
        </w:rPr>
        <w:t>8</w:t>
      </w:r>
      <w:r w:rsidR="00F1494F" w:rsidRPr="00BD1D0F">
        <w:rPr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Положением гражданами, претендующими на замещение муниципальной должности, и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 </w:t>
      </w:r>
      <w:hyperlink r:id="rId18" w:anchor="block_5" w:history="1">
        <w:r w:rsidR="00F1494F" w:rsidRPr="00BD1D0F">
          <w:rPr>
            <w:sz w:val="28"/>
            <w:szCs w:val="28"/>
          </w:rPr>
          <w:t>государственную тайну</w:t>
        </w:r>
      </w:hyperlink>
      <w:r w:rsidR="00F1494F" w:rsidRPr="00BD1D0F">
        <w:rPr>
          <w:sz w:val="28"/>
          <w:szCs w:val="28"/>
        </w:rPr>
        <w:t>.</w:t>
      </w:r>
    </w:p>
    <w:p w:rsidR="00F1494F" w:rsidRPr="00BD1D0F" w:rsidRDefault="004F4DC2" w:rsidP="00F14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D0F">
        <w:rPr>
          <w:rFonts w:ascii="Times New Roman" w:eastAsia="Times New Roman" w:hAnsi="Times New Roman" w:cs="Times New Roman"/>
          <w:sz w:val="28"/>
          <w:szCs w:val="28"/>
        </w:rPr>
        <w:t>9</w:t>
      </w:r>
      <w:r w:rsidR="00F1494F" w:rsidRPr="00BD1D0F">
        <w:rPr>
          <w:rFonts w:ascii="Times New Roman" w:eastAsia="Times New Roman" w:hAnsi="Times New Roman" w:cs="Times New Roman"/>
          <w:sz w:val="28"/>
          <w:szCs w:val="28"/>
        </w:rPr>
        <w:t>. Лиц</w:t>
      </w:r>
      <w:r w:rsidR="00AC009E" w:rsidRPr="00BD1D0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494F" w:rsidRPr="00BD1D0F">
        <w:rPr>
          <w:rFonts w:ascii="Times New Roman" w:eastAsia="Times New Roman" w:hAnsi="Times New Roman" w:cs="Times New Roman"/>
          <w:sz w:val="28"/>
          <w:szCs w:val="28"/>
        </w:rPr>
        <w:t>, в должностные обязанности котор</w:t>
      </w:r>
      <w:r w:rsidR="00AC009E" w:rsidRPr="00BD1D0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1494F" w:rsidRPr="00BD1D0F">
        <w:rPr>
          <w:rFonts w:ascii="Times New Roman" w:eastAsia="Times New Roman" w:hAnsi="Times New Roman" w:cs="Times New Roman"/>
          <w:sz w:val="28"/>
          <w:szCs w:val="28"/>
        </w:rPr>
        <w:t xml:space="preserve"> входит работа со сведениями о доходах, об имуществе и обязательствах имущественного </w:t>
      </w:r>
      <w:r w:rsidR="00F1494F" w:rsidRPr="00BD1D0F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характера, виновн</w:t>
      </w:r>
      <w:r w:rsidR="00AC009E" w:rsidRPr="00BD1D0F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F1494F" w:rsidRPr="00BD1D0F">
        <w:rPr>
          <w:rFonts w:ascii="Times New Roman" w:eastAsia="Times New Roman" w:hAnsi="Times New Roman" w:cs="Times New Roman"/>
          <w:sz w:val="28"/>
          <w:szCs w:val="28"/>
        </w:rPr>
        <w:t xml:space="preserve"> в их разглашении или использовании в целях, не предусмотренных законодательством Российской Федерации, нес</w:t>
      </w:r>
      <w:r w:rsidR="00AC009E" w:rsidRPr="00BD1D0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1494F" w:rsidRPr="00BD1D0F">
        <w:rPr>
          <w:rFonts w:ascii="Times New Roman" w:eastAsia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DD6FE9" w:rsidRPr="00BD1D0F" w:rsidRDefault="00DD6FE9" w:rsidP="00DD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D0F">
        <w:rPr>
          <w:rFonts w:ascii="Times New Roman" w:hAnsi="Times New Roman" w:cs="Times New Roman"/>
          <w:sz w:val="28"/>
          <w:szCs w:val="28"/>
        </w:rPr>
        <w:t>1</w:t>
      </w:r>
      <w:r w:rsidR="004F4DC2" w:rsidRPr="00BD1D0F">
        <w:rPr>
          <w:rFonts w:ascii="Times New Roman" w:hAnsi="Times New Roman" w:cs="Times New Roman"/>
          <w:sz w:val="28"/>
          <w:szCs w:val="28"/>
        </w:rPr>
        <w:t>0</w:t>
      </w:r>
      <w:r w:rsidRPr="00BD1D0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D1D0F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</w:t>
      </w:r>
      <w:r w:rsidR="004C2A57" w:rsidRPr="00BD1D0F">
        <w:rPr>
          <w:rFonts w:ascii="Times New Roman" w:hAnsi="Times New Roman" w:cs="Times New Roman"/>
          <w:sz w:val="28"/>
          <w:szCs w:val="28"/>
        </w:rPr>
        <w:t xml:space="preserve">, а также о доходах, об имуществе и обязательствах имущественного характера своих супруги (супруга) и несовершеннолетних детей, сведений о своих расходах, а также о расходах своих супруги (супруга) и несовершеннолетних детей </w:t>
      </w:r>
      <w:r w:rsidRPr="00BD1D0F">
        <w:rPr>
          <w:rFonts w:ascii="Times New Roman" w:hAnsi="Times New Roman" w:cs="Times New Roman"/>
          <w:sz w:val="28"/>
          <w:szCs w:val="28"/>
        </w:rPr>
        <w:t>в соответствии  со статьей 3-6  Закона Челябинской области от 29.01.2009 № 353-ЗО «О противодействии коррупции в Челябинской области</w:t>
      </w:r>
      <w:proofErr w:type="gramEnd"/>
      <w:r w:rsidRPr="00BD1D0F">
        <w:rPr>
          <w:rFonts w:ascii="Times New Roman" w:hAnsi="Times New Roman" w:cs="Times New Roman"/>
          <w:sz w:val="28"/>
          <w:szCs w:val="28"/>
        </w:rPr>
        <w:t>»</w:t>
      </w:r>
      <w:r w:rsidR="000B25F2" w:rsidRPr="00BD1D0F">
        <w:rPr>
          <w:rFonts w:ascii="Times New Roman" w:hAnsi="Times New Roman" w:cs="Times New Roman"/>
          <w:sz w:val="28"/>
          <w:szCs w:val="28"/>
        </w:rPr>
        <w:t xml:space="preserve"> осуществляется Управлением по профилактике коррупционных и иных правонарушений в Челябинской области</w:t>
      </w:r>
      <w:proofErr w:type="gramStart"/>
      <w:r w:rsidR="000B25F2" w:rsidRPr="00BD1D0F">
        <w:rPr>
          <w:rFonts w:ascii="Times New Roman" w:hAnsi="Times New Roman" w:cs="Times New Roman"/>
          <w:sz w:val="28"/>
          <w:szCs w:val="28"/>
        </w:rPr>
        <w:t xml:space="preserve"> </w:t>
      </w:r>
      <w:r w:rsidRPr="00BD1D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25F2" w:rsidRPr="00BD1D0F" w:rsidRDefault="000B25F2" w:rsidP="000B25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1D0F">
        <w:rPr>
          <w:rFonts w:ascii="Times New Roman" w:hAnsi="Times New Roman" w:cs="Times New Roman"/>
          <w:sz w:val="28"/>
          <w:szCs w:val="28"/>
        </w:rPr>
        <w:t xml:space="preserve">Доклад о результатах </w:t>
      </w:r>
      <w:proofErr w:type="gramStart"/>
      <w:r w:rsidRPr="00BD1D0F">
        <w:rPr>
          <w:rFonts w:ascii="Times New Roman" w:hAnsi="Times New Roman" w:cs="Times New Roman"/>
          <w:sz w:val="28"/>
          <w:szCs w:val="28"/>
        </w:rPr>
        <w:t>такой проверки, осуществленной Управлением по профилактике коррупционных и иных правонарушений в Челябинской области  направляется</w:t>
      </w:r>
      <w:proofErr w:type="gramEnd"/>
      <w:r w:rsidRPr="00BD1D0F">
        <w:rPr>
          <w:rFonts w:ascii="Times New Roman" w:hAnsi="Times New Roman" w:cs="Times New Roman"/>
          <w:sz w:val="28"/>
          <w:szCs w:val="28"/>
        </w:rPr>
        <w:t xml:space="preserve"> Губернатору Челябинской области.</w:t>
      </w:r>
    </w:p>
    <w:p w:rsidR="00DD6FE9" w:rsidRPr="00BD1D0F" w:rsidRDefault="00DD6FE9" w:rsidP="00DD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7"/>
      <w:bookmarkEnd w:id="3"/>
      <w:r w:rsidRPr="00BD1D0F">
        <w:rPr>
          <w:rFonts w:ascii="Times New Roman" w:hAnsi="Times New Roman" w:cs="Times New Roman"/>
          <w:sz w:val="28"/>
          <w:szCs w:val="28"/>
        </w:rPr>
        <w:t>1</w:t>
      </w:r>
      <w:r w:rsidR="004F4DC2" w:rsidRPr="00BD1D0F">
        <w:rPr>
          <w:rFonts w:ascii="Times New Roman" w:hAnsi="Times New Roman" w:cs="Times New Roman"/>
          <w:sz w:val="28"/>
          <w:szCs w:val="28"/>
        </w:rPr>
        <w:t>1</w:t>
      </w:r>
      <w:r w:rsidRPr="00BD1D0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D1D0F">
        <w:rPr>
          <w:rFonts w:ascii="Times New Roman" w:hAnsi="Times New Roman" w:cs="Times New Roman"/>
          <w:sz w:val="28"/>
          <w:szCs w:val="28"/>
        </w:rPr>
        <w:t>При выявлении в результате проверки достоверности и полноты сведений о доходах, об имуществе и обязательствах имущественного характера,</w:t>
      </w:r>
      <w:r w:rsidR="00F43D1A" w:rsidRPr="00BD1D0F">
        <w:rPr>
          <w:rFonts w:ascii="Times New Roman" w:hAnsi="Times New Roman" w:cs="Times New Roman"/>
          <w:sz w:val="28"/>
          <w:szCs w:val="28"/>
        </w:rPr>
        <w:t xml:space="preserve"> </w:t>
      </w:r>
      <w:r w:rsidR="00752F6E" w:rsidRPr="00BD1D0F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детей, сведений о своих расходах, а также о расходах своих супруги (супруга) и несовершеннолетних детей</w:t>
      </w:r>
      <w:r w:rsidR="000B25F2" w:rsidRPr="00BD1D0F">
        <w:rPr>
          <w:rFonts w:ascii="Times New Roman" w:hAnsi="Times New Roman" w:cs="Times New Roman"/>
          <w:sz w:val="28"/>
          <w:szCs w:val="28"/>
        </w:rPr>
        <w:t xml:space="preserve">, </w:t>
      </w:r>
      <w:r w:rsidRPr="00BD1D0F">
        <w:rPr>
          <w:rFonts w:ascii="Times New Roman" w:hAnsi="Times New Roman" w:cs="Times New Roman"/>
          <w:sz w:val="28"/>
          <w:szCs w:val="28"/>
        </w:rPr>
        <w:t>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</w:t>
      </w:r>
      <w:proofErr w:type="gramEnd"/>
      <w:r w:rsidRPr="00BD1D0F">
        <w:rPr>
          <w:rFonts w:ascii="Times New Roman" w:hAnsi="Times New Roman" w:cs="Times New Roman"/>
          <w:sz w:val="28"/>
          <w:szCs w:val="28"/>
        </w:rPr>
        <w:t>, Губернатор Челябинской области обращается с заявлением о досрочном прекращении полномочий  лица, замещающего (занимающего) муниципальную должность, или применени</w:t>
      </w:r>
      <w:r w:rsidR="00AC009E" w:rsidRPr="00BD1D0F">
        <w:rPr>
          <w:rFonts w:ascii="Times New Roman" w:hAnsi="Times New Roman" w:cs="Times New Roman"/>
          <w:sz w:val="28"/>
          <w:szCs w:val="28"/>
        </w:rPr>
        <w:t>е</w:t>
      </w:r>
      <w:r w:rsidRPr="00BD1D0F">
        <w:rPr>
          <w:rFonts w:ascii="Times New Roman" w:hAnsi="Times New Roman" w:cs="Times New Roman"/>
          <w:sz w:val="28"/>
          <w:szCs w:val="28"/>
        </w:rPr>
        <w:t xml:space="preserve"> в отношении него иного дисциплинарного взыскания в </w:t>
      </w:r>
      <w:r w:rsidR="00803A98" w:rsidRPr="00BD1D0F">
        <w:rPr>
          <w:rFonts w:ascii="Times New Roman" w:hAnsi="Times New Roman" w:cs="Times New Roman"/>
          <w:sz w:val="28"/>
          <w:szCs w:val="28"/>
        </w:rPr>
        <w:t>Собрание депутатов Увельского муниципального округа Челябинской области</w:t>
      </w:r>
      <w:r w:rsidRPr="00BD1D0F">
        <w:rPr>
          <w:rFonts w:ascii="Times New Roman" w:hAnsi="Times New Roman" w:cs="Times New Roman"/>
          <w:sz w:val="28"/>
          <w:szCs w:val="28"/>
        </w:rPr>
        <w:t>, или в суд.</w:t>
      </w:r>
    </w:p>
    <w:p w:rsidR="00752F6E" w:rsidRPr="00BD1D0F" w:rsidRDefault="00752F6E" w:rsidP="00752F6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1D0F">
        <w:rPr>
          <w:rFonts w:ascii="Times New Roman" w:hAnsi="Times New Roman" w:cs="Times New Roman"/>
          <w:sz w:val="28"/>
          <w:szCs w:val="28"/>
        </w:rPr>
        <w:t>1</w:t>
      </w:r>
      <w:r w:rsidR="004F4DC2" w:rsidRPr="00BD1D0F">
        <w:rPr>
          <w:rFonts w:ascii="Times New Roman" w:hAnsi="Times New Roman" w:cs="Times New Roman"/>
          <w:sz w:val="28"/>
          <w:szCs w:val="28"/>
        </w:rPr>
        <w:t>2</w:t>
      </w:r>
      <w:r w:rsidRPr="00BD1D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D1D0F">
        <w:rPr>
          <w:rFonts w:ascii="Times New Roman" w:hAnsi="Times New Roman" w:cs="Times New Roman"/>
          <w:sz w:val="28"/>
          <w:szCs w:val="28"/>
        </w:rPr>
        <w:t xml:space="preserve">При выявлении в результате проверки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сведений о своих расходах, а также о расходах своих супруги (супруга) и несовершеннолетних детей, фактов представления лицом, замещающим муниципальную должность </w:t>
      </w:r>
      <w:r w:rsidR="00803A98" w:rsidRPr="00BD1D0F">
        <w:rPr>
          <w:rFonts w:ascii="Times New Roman" w:hAnsi="Times New Roman" w:cs="Times New Roman"/>
          <w:sz w:val="28"/>
          <w:szCs w:val="28"/>
        </w:rPr>
        <w:t>Увельского</w:t>
      </w:r>
      <w:r w:rsidRPr="00BD1D0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недостоверных или</w:t>
      </w:r>
      <w:proofErr w:type="gramEnd"/>
      <w:r w:rsidRPr="00BD1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1D0F">
        <w:rPr>
          <w:rFonts w:ascii="Times New Roman" w:hAnsi="Times New Roman" w:cs="Times New Roman"/>
          <w:sz w:val="28"/>
          <w:szCs w:val="28"/>
        </w:rPr>
        <w:t xml:space="preserve">неполных сведений, если искажение этих сведений является несущественным, Губернатор Челябинской области обращается в Собрание депутатов </w:t>
      </w:r>
      <w:r w:rsidR="00803A98" w:rsidRPr="00BD1D0F">
        <w:rPr>
          <w:rFonts w:ascii="Times New Roman" w:hAnsi="Times New Roman" w:cs="Times New Roman"/>
          <w:sz w:val="28"/>
          <w:szCs w:val="28"/>
        </w:rPr>
        <w:t>Увельского</w:t>
      </w:r>
      <w:r w:rsidRPr="00BD1D0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с заявлением о применении к лицу, замещающему муниципальную должность, мер ответственности, предусмотренных частью 4 статьи 29 Федерального закона от 20 марта 2025 г. № 33-ФЗ «Об общих принципах организации местного самоуправления в единой системе публичной власти». </w:t>
      </w:r>
      <w:proofErr w:type="gramEnd"/>
    </w:p>
    <w:p w:rsidR="00752F6E" w:rsidRPr="00BD1D0F" w:rsidRDefault="004A51F8" w:rsidP="00752F6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1D0F">
        <w:rPr>
          <w:rFonts w:ascii="Times New Roman" w:hAnsi="Times New Roman" w:cs="Times New Roman"/>
          <w:sz w:val="28"/>
          <w:szCs w:val="28"/>
        </w:rPr>
        <w:t>1</w:t>
      </w:r>
      <w:r w:rsidR="004F4DC2" w:rsidRPr="00BD1D0F">
        <w:rPr>
          <w:rFonts w:ascii="Times New Roman" w:hAnsi="Times New Roman" w:cs="Times New Roman"/>
          <w:sz w:val="28"/>
          <w:szCs w:val="28"/>
        </w:rPr>
        <w:t>3</w:t>
      </w:r>
      <w:r w:rsidR="00752F6E" w:rsidRPr="00BD1D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2F6E" w:rsidRPr="00BD1D0F">
        <w:rPr>
          <w:rFonts w:ascii="Times New Roman" w:hAnsi="Times New Roman" w:cs="Times New Roman"/>
          <w:sz w:val="28"/>
          <w:szCs w:val="28"/>
        </w:rPr>
        <w:t xml:space="preserve">Вопрос о применении к лицу, замещающему муниципальную должность </w:t>
      </w:r>
      <w:r w:rsidR="002F1343" w:rsidRPr="00BD1D0F">
        <w:rPr>
          <w:rFonts w:ascii="Times New Roman" w:hAnsi="Times New Roman" w:cs="Times New Roman"/>
          <w:sz w:val="28"/>
          <w:szCs w:val="28"/>
        </w:rPr>
        <w:t>Увельского</w:t>
      </w:r>
      <w:r w:rsidR="00752F6E" w:rsidRPr="00BD1D0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мер </w:t>
      </w:r>
      <w:r w:rsidR="00752F6E" w:rsidRPr="00BD1D0F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ответственности, предусмотренных частью 4 статьи 29 Федерального закона от 20 марта 2025 г. № 33-ФЗ «Об общих принципах организации местного самоуправления в единой системе публичной власти», рассматривается комиссией по соблюдению требований к служебному поведению лиц, замещающих муниципальные должности в органах местного самоуправления </w:t>
      </w:r>
      <w:r w:rsidR="002F1343" w:rsidRPr="00BD1D0F">
        <w:rPr>
          <w:rFonts w:ascii="Times New Roman" w:hAnsi="Times New Roman" w:cs="Times New Roman"/>
          <w:sz w:val="28"/>
          <w:szCs w:val="28"/>
        </w:rPr>
        <w:t>Увельского</w:t>
      </w:r>
      <w:r w:rsidR="00752F6E" w:rsidRPr="00BD1D0F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F1343" w:rsidRPr="00BD1D0F">
        <w:rPr>
          <w:rFonts w:ascii="Times New Roman" w:hAnsi="Times New Roman" w:cs="Times New Roman"/>
          <w:sz w:val="28"/>
          <w:szCs w:val="28"/>
        </w:rPr>
        <w:t>Челябинской области</w:t>
      </w:r>
      <w:proofErr w:type="gramEnd"/>
      <w:r w:rsidR="004F4DC2" w:rsidRPr="00BD1D0F">
        <w:rPr>
          <w:rFonts w:ascii="Times New Roman" w:hAnsi="Times New Roman" w:cs="Times New Roman"/>
          <w:sz w:val="28"/>
          <w:szCs w:val="28"/>
        </w:rPr>
        <w:t>,</w:t>
      </w:r>
      <w:r w:rsidR="00752F6E" w:rsidRPr="00BD1D0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интересов.</w:t>
      </w:r>
    </w:p>
    <w:p w:rsidR="00752F6E" w:rsidRPr="00BD1D0F" w:rsidRDefault="00752F6E" w:rsidP="00752F6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1D0F">
        <w:rPr>
          <w:rFonts w:ascii="Times New Roman" w:hAnsi="Times New Roman" w:cs="Times New Roman"/>
          <w:sz w:val="28"/>
          <w:szCs w:val="28"/>
        </w:rPr>
        <w:t>1</w:t>
      </w:r>
      <w:r w:rsidR="004F4DC2" w:rsidRPr="00BD1D0F">
        <w:rPr>
          <w:rFonts w:ascii="Times New Roman" w:hAnsi="Times New Roman" w:cs="Times New Roman"/>
          <w:sz w:val="28"/>
          <w:szCs w:val="28"/>
        </w:rPr>
        <w:t>4</w:t>
      </w:r>
      <w:r w:rsidRPr="00BD1D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D1D0F">
        <w:rPr>
          <w:rFonts w:ascii="Times New Roman" w:hAnsi="Times New Roman" w:cs="Times New Roman"/>
          <w:sz w:val="28"/>
          <w:szCs w:val="28"/>
        </w:rPr>
        <w:t xml:space="preserve">Решение о применении к лицам, замещающим муниципальные должности </w:t>
      </w:r>
      <w:r w:rsidR="004F4DC2" w:rsidRPr="00BD1D0F">
        <w:rPr>
          <w:rFonts w:ascii="Times New Roman" w:hAnsi="Times New Roman" w:cs="Times New Roman"/>
          <w:sz w:val="28"/>
          <w:szCs w:val="28"/>
        </w:rPr>
        <w:t>Увельского</w:t>
      </w:r>
      <w:r w:rsidRPr="00BD1D0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одной из мер ответственности, предусмотренных частью 4 статьи 29 Федерального закона от 20 марта 2025 г. № 33-ФЗ «Об общих принципах организации местного самоуправления в единой системе публичной власти», принимается Собранием депутатов </w:t>
      </w:r>
      <w:r w:rsidR="004F4DC2" w:rsidRPr="00BD1D0F">
        <w:rPr>
          <w:rFonts w:ascii="Times New Roman" w:hAnsi="Times New Roman" w:cs="Times New Roman"/>
          <w:sz w:val="28"/>
          <w:szCs w:val="28"/>
        </w:rPr>
        <w:t>Увельского</w:t>
      </w:r>
      <w:r w:rsidRPr="00BD1D0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не позднее трех месяцев со дня поступления.</w:t>
      </w:r>
      <w:proofErr w:type="gramEnd"/>
    </w:p>
    <w:p w:rsidR="00752F6E" w:rsidRPr="00BD1D0F" w:rsidRDefault="00752F6E" w:rsidP="00752F6E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1D0F">
        <w:rPr>
          <w:sz w:val="28"/>
          <w:szCs w:val="28"/>
        </w:rPr>
        <w:t>1</w:t>
      </w:r>
      <w:r w:rsidR="004F4DC2" w:rsidRPr="00BD1D0F">
        <w:rPr>
          <w:sz w:val="28"/>
          <w:szCs w:val="28"/>
        </w:rPr>
        <w:t>5</w:t>
      </w:r>
      <w:r w:rsidRPr="00BD1D0F">
        <w:rPr>
          <w:sz w:val="28"/>
          <w:szCs w:val="28"/>
        </w:rPr>
        <w:t xml:space="preserve">. </w:t>
      </w:r>
      <w:proofErr w:type="gramStart"/>
      <w:r w:rsidRPr="00BD1D0F">
        <w:rPr>
          <w:sz w:val="28"/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должности, депутата Собрания депутатов </w:t>
      </w:r>
      <w:r w:rsidR="004F4DC2" w:rsidRPr="00BD1D0F">
        <w:rPr>
          <w:sz w:val="28"/>
          <w:szCs w:val="28"/>
        </w:rPr>
        <w:t>Увельского</w:t>
      </w:r>
      <w:r w:rsidRPr="00BD1D0F">
        <w:rPr>
          <w:sz w:val="28"/>
          <w:szCs w:val="28"/>
        </w:rPr>
        <w:t xml:space="preserve"> муниципального округа Челябинской области, обязанности, установленной настоящим Порядком, размещается на официальном сайте </w:t>
      </w:r>
      <w:r w:rsidR="004F4DC2" w:rsidRPr="00BD1D0F">
        <w:rPr>
          <w:sz w:val="28"/>
          <w:szCs w:val="28"/>
        </w:rPr>
        <w:t>Увельского</w:t>
      </w:r>
      <w:r w:rsidRPr="00BD1D0F">
        <w:rPr>
          <w:sz w:val="28"/>
          <w:szCs w:val="28"/>
        </w:rPr>
        <w:t xml:space="preserve"> муниципального округа Челябинской области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Челябинской области.</w:t>
      </w:r>
      <w:proofErr w:type="gramEnd"/>
    </w:p>
    <w:p w:rsidR="00752F6E" w:rsidRPr="00BD1D0F" w:rsidRDefault="00752F6E" w:rsidP="00752F6E">
      <w:pPr>
        <w:pStyle w:val="ConsPlusNormal"/>
        <w:ind w:firstLine="709"/>
        <w:jc w:val="both"/>
        <w:rPr>
          <w:sz w:val="28"/>
          <w:szCs w:val="28"/>
        </w:rPr>
      </w:pPr>
      <w:r w:rsidRPr="00BD1D0F">
        <w:rPr>
          <w:sz w:val="28"/>
          <w:szCs w:val="28"/>
        </w:rPr>
        <w:t>1</w:t>
      </w:r>
      <w:r w:rsidR="004F4DC2" w:rsidRPr="00BD1D0F">
        <w:rPr>
          <w:sz w:val="28"/>
          <w:szCs w:val="28"/>
        </w:rPr>
        <w:t>6</w:t>
      </w:r>
      <w:r w:rsidRPr="00BD1D0F">
        <w:rPr>
          <w:sz w:val="28"/>
          <w:szCs w:val="28"/>
        </w:rPr>
        <w:t xml:space="preserve">.  </w:t>
      </w:r>
      <w:proofErr w:type="gramStart"/>
      <w:r w:rsidRPr="00BD1D0F">
        <w:rPr>
          <w:sz w:val="28"/>
          <w:szCs w:val="28"/>
        </w:rPr>
        <w:t xml:space="preserve">Материалы проверки достоверности и полноты сведений о доходах, об имуществе и обязательствах имущественного характера, проведенной в соответствии со статьей 3-6  Закона Челябинской области от 29.01.2009 г. № 353-ЗО «О противодействии коррупции в Челябинской области», хранятся в течение трех лет со дня ее окончания в </w:t>
      </w:r>
      <w:r w:rsidRPr="00BD1D0F">
        <w:rPr>
          <w:sz w:val="28"/>
          <w:szCs w:val="28"/>
          <w:shd w:val="clear" w:color="auto" w:fill="FFFFFF"/>
        </w:rPr>
        <w:t>Управлении по профилактике коррупционных и иных правонарушений в Челябинской области,</w:t>
      </w:r>
      <w:r w:rsidRPr="00BD1D0F">
        <w:rPr>
          <w:color w:val="444444"/>
          <w:sz w:val="28"/>
          <w:szCs w:val="28"/>
          <w:shd w:val="clear" w:color="auto" w:fill="FFFFFF"/>
        </w:rPr>
        <w:t> </w:t>
      </w:r>
      <w:r w:rsidRPr="00BD1D0F">
        <w:rPr>
          <w:sz w:val="28"/>
          <w:szCs w:val="28"/>
        </w:rPr>
        <w:t xml:space="preserve"> после чего подлежат уничтожению в установленном порядке</w:t>
      </w:r>
      <w:proofErr w:type="gramEnd"/>
      <w:r w:rsidRPr="00BD1D0F">
        <w:rPr>
          <w:sz w:val="28"/>
          <w:szCs w:val="28"/>
        </w:rPr>
        <w:t xml:space="preserve"> либо передаются в архив.</w:t>
      </w:r>
    </w:p>
    <w:p w:rsidR="00752F6E" w:rsidRPr="00BD1D0F" w:rsidRDefault="00752F6E" w:rsidP="00752F6E">
      <w:pPr>
        <w:pStyle w:val="ConsPlusNormal"/>
        <w:ind w:firstLine="709"/>
        <w:jc w:val="both"/>
        <w:rPr>
          <w:sz w:val="28"/>
          <w:szCs w:val="28"/>
        </w:rPr>
      </w:pPr>
    </w:p>
    <w:p w:rsidR="001D4C56" w:rsidRPr="00BD1D0F" w:rsidRDefault="001D4C56">
      <w:pPr>
        <w:rPr>
          <w:rFonts w:ascii="Times New Roman" w:hAnsi="Times New Roman" w:cs="Times New Roman"/>
          <w:sz w:val="28"/>
          <w:szCs w:val="28"/>
        </w:rPr>
      </w:pPr>
    </w:p>
    <w:sectPr w:rsidR="001D4C56" w:rsidRPr="00BD1D0F" w:rsidSect="00A90EED">
      <w:footerReference w:type="even" r:id="rId19"/>
      <w:footerReference w:type="default" r:id="rId20"/>
      <w:pgSz w:w="11906" w:h="16838"/>
      <w:pgMar w:top="1276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985" w:rsidRDefault="008F4985" w:rsidP="00A30BD8">
      <w:pPr>
        <w:spacing w:after="0" w:line="240" w:lineRule="auto"/>
      </w:pPr>
      <w:r>
        <w:separator/>
      </w:r>
    </w:p>
  </w:endnote>
  <w:endnote w:type="continuationSeparator" w:id="1">
    <w:p w:rsidR="008F4985" w:rsidRDefault="008F4985" w:rsidP="00A3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83" w:rsidRDefault="00075D53" w:rsidP="006C761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4C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6783" w:rsidRDefault="004C5DD2" w:rsidP="0073678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83" w:rsidRDefault="004C5DD2" w:rsidP="0073678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985" w:rsidRDefault="008F4985" w:rsidP="00A30BD8">
      <w:pPr>
        <w:spacing w:after="0" w:line="240" w:lineRule="auto"/>
      </w:pPr>
      <w:r>
        <w:separator/>
      </w:r>
    </w:p>
  </w:footnote>
  <w:footnote w:type="continuationSeparator" w:id="1">
    <w:p w:rsidR="008F4985" w:rsidRDefault="008F4985" w:rsidP="00A30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CBA"/>
    <w:rsid w:val="00026294"/>
    <w:rsid w:val="000262BE"/>
    <w:rsid w:val="00031CE6"/>
    <w:rsid w:val="00041349"/>
    <w:rsid w:val="00075D53"/>
    <w:rsid w:val="0008001D"/>
    <w:rsid w:val="000B25F2"/>
    <w:rsid w:val="00113EBD"/>
    <w:rsid w:val="00124C6F"/>
    <w:rsid w:val="001608C0"/>
    <w:rsid w:val="00195321"/>
    <w:rsid w:val="001B36BA"/>
    <w:rsid w:val="001B4DE9"/>
    <w:rsid w:val="001B64E0"/>
    <w:rsid w:val="001D4C56"/>
    <w:rsid w:val="001E15A7"/>
    <w:rsid w:val="00206B12"/>
    <w:rsid w:val="00236E1C"/>
    <w:rsid w:val="00242357"/>
    <w:rsid w:val="002D788E"/>
    <w:rsid w:val="002F1343"/>
    <w:rsid w:val="002F76A0"/>
    <w:rsid w:val="00305BDF"/>
    <w:rsid w:val="00315D8A"/>
    <w:rsid w:val="00320CF1"/>
    <w:rsid w:val="003514B5"/>
    <w:rsid w:val="00392628"/>
    <w:rsid w:val="003F5232"/>
    <w:rsid w:val="004469EE"/>
    <w:rsid w:val="0046094C"/>
    <w:rsid w:val="00473FDB"/>
    <w:rsid w:val="004765C5"/>
    <w:rsid w:val="004A51F8"/>
    <w:rsid w:val="004C2A57"/>
    <w:rsid w:val="004C5DD2"/>
    <w:rsid w:val="004D38C4"/>
    <w:rsid w:val="004F4DC2"/>
    <w:rsid w:val="00532C14"/>
    <w:rsid w:val="00561EDE"/>
    <w:rsid w:val="005B1929"/>
    <w:rsid w:val="005B1A27"/>
    <w:rsid w:val="005B4CFB"/>
    <w:rsid w:val="005B586D"/>
    <w:rsid w:val="005F1136"/>
    <w:rsid w:val="00616C5D"/>
    <w:rsid w:val="00695131"/>
    <w:rsid w:val="006B5A8A"/>
    <w:rsid w:val="006C47AB"/>
    <w:rsid w:val="006E1786"/>
    <w:rsid w:val="006E239A"/>
    <w:rsid w:val="007035C6"/>
    <w:rsid w:val="0074408D"/>
    <w:rsid w:val="00752F6E"/>
    <w:rsid w:val="00767BA8"/>
    <w:rsid w:val="00781BA7"/>
    <w:rsid w:val="007901BF"/>
    <w:rsid w:val="007A2B37"/>
    <w:rsid w:val="00803A98"/>
    <w:rsid w:val="00887CBA"/>
    <w:rsid w:val="0089654C"/>
    <w:rsid w:val="008D4880"/>
    <w:rsid w:val="008F0B7A"/>
    <w:rsid w:val="008F4985"/>
    <w:rsid w:val="00915B32"/>
    <w:rsid w:val="00934320"/>
    <w:rsid w:val="009574EC"/>
    <w:rsid w:val="00973823"/>
    <w:rsid w:val="00982F9E"/>
    <w:rsid w:val="009928FD"/>
    <w:rsid w:val="00A17CBF"/>
    <w:rsid w:val="00A23BCE"/>
    <w:rsid w:val="00A30BD8"/>
    <w:rsid w:val="00A51D55"/>
    <w:rsid w:val="00A85C22"/>
    <w:rsid w:val="00A90EED"/>
    <w:rsid w:val="00A94E94"/>
    <w:rsid w:val="00AC009E"/>
    <w:rsid w:val="00AE046D"/>
    <w:rsid w:val="00B5265B"/>
    <w:rsid w:val="00B67DEA"/>
    <w:rsid w:val="00B81D85"/>
    <w:rsid w:val="00BD17DF"/>
    <w:rsid w:val="00BD1D0F"/>
    <w:rsid w:val="00BE122D"/>
    <w:rsid w:val="00C56B70"/>
    <w:rsid w:val="00C57AC6"/>
    <w:rsid w:val="00C67E2C"/>
    <w:rsid w:val="00C9027E"/>
    <w:rsid w:val="00D71DC1"/>
    <w:rsid w:val="00D72504"/>
    <w:rsid w:val="00D82C83"/>
    <w:rsid w:val="00DD6FE9"/>
    <w:rsid w:val="00E039E1"/>
    <w:rsid w:val="00E17B75"/>
    <w:rsid w:val="00E760B1"/>
    <w:rsid w:val="00EB1AB9"/>
    <w:rsid w:val="00EB6EF6"/>
    <w:rsid w:val="00F112DC"/>
    <w:rsid w:val="00F1494F"/>
    <w:rsid w:val="00F23EA2"/>
    <w:rsid w:val="00F43D1A"/>
    <w:rsid w:val="00F43DBC"/>
    <w:rsid w:val="00F5797D"/>
    <w:rsid w:val="00F66CEC"/>
    <w:rsid w:val="00F77A56"/>
    <w:rsid w:val="00FA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87CBA"/>
    <w:pPr>
      <w:widowControl w:val="0"/>
      <w:autoSpaceDE w:val="0"/>
      <w:autoSpaceDN w:val="0"/>
      <w:adjustRightInd w:val="0"/>
      <w:spacing w:after="0" w:line="326" w:lineRule="exact"/>
      <w:ind w:firstLine="1027"/>
    </w:pPr>
    <w:rPr>
      <w:rFonts w:ascii="Franklin Gothic Demi" w:eastAsia="Times New Roman" w:hAnsi="Franklin Gothic Demi" w:cs="Franklin Gothic Demi"/>
      <w:sz w:val="24"/>
      <w:szCs w:val="24"/>
    </w:rPr>
  </w:style>
  <w:style w:type="character" w:customStyle="1" w:styleId="FontStyle15">
    <w:name w:val="Font Style15"/>
    <w:rsid w:val="00887CB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87CB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Franklin Gothic Demi"/>
      <w:sz w:val="24"/>
      <w:szCs w:val="24"/>
    </w:rPr>
  </w:style>
  <w:style w:type="paragraph" w:customStyle="1" w:styleId="ConsPlusNormal">
    <w:name w:val="ConsPlusNormal"/>
    <w:rsid w:val="00887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uiPriority w:val="99"/>
    <w:rsid w:val="00887CBA"/>
    <w:rPr>
      <w:color w:val="0000FF"/>
      <w:u w:val="single"/>
    </w:rPr>
  </w:style>
  <w:style w:type="paragraph" w:styleId="a4">
    <w:name w:val="footer"/>
    <w:basedOn w:val="a"/>
    <w:link w:val="a5"/>
    <w:rsid w:val="00887C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Franklin Gothic Demi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87CBA"/>
    <w:rPr>
      <w:rFonts w:ascii="Franklin Gothic Demi" w:eastAsia="Times New Roman" w:hAnsi="Franklin Gothic Demi" w:cs="Franklin Gothic Demi"/>
      <w:sz w:val="24"/>
      <w:szCs w:val="24"/>
    </w:rPr>
  </w:style>
  <w:style w:type="character" w:styleId="a6">
    <w:name w:val="page number"/>
    <w:basedOn w:val="a0"/>
    <w:rsid w:val="00887CBA"/>
  </w:style>
  <w:style w:type="paragraph" w:customStyle="1" w:styleId="formattext">
    <w:name w:val="formattext"/>
    <w:basedOn w:val="a"/>
    <w:rsid w:val="00C5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01D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A90EED"/>
    <w:rPr>
      <w:rFonts w:cs="Times New Roman"/>
      <w:b/>
      <w:color w:val="106BBE"/>
    </w:rPr>
  </w:style>
  <w:style w:type="paragraph" w:styleId="aa">
    <w:name w:val="header"/>
    <w:basedOn w:val="a"/>
    <w:link w:val="ab"/>
    <w:uiPriority w:val="99"/>
    <w:semiHidden/>
    <w:unhideWhenUsed/>
    <w:rsid w:val="00915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15B32"/>
  </w:style>
  <w:style w:type="paragraph" w:styleId="ac">
    <w:name w:val="Normal (Web)"/>
    <w:basedOn w:val="a"/>
    <w:uiPriority w:val="99"/>
    <w:semiHidden/>
    <w:unhideWhenUsed/>
    <w:rsid w:val="0075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695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Title"/>
    <w:basedOn w:val="a"/>
    <w:link w:val="af"/>
    <w:qFormat/>
    <w:rsid w:val="00236E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236E1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-uv@mail.ru" TargetMode="External"/><Relationship Id="rId13" Type="http://schemas.openxmlformats.org/officeDocument/2006/relationships/hyperlink" Target="https://base.garant.ru/195553/55fbceb9f7a695a215a447f752a7d31f/" TargetMode="External"/><Relationship Id="rId18" Type="http://schemas.openxmlformats.org/officeDocument/2006/relationships/hyperlink" Target="https://base.garant.ru/10102673/5633a92d35b966c2ba2f1e859e7bdd69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base.garant.ru/70271682/" TargetMode="External"/><Relationship Id="rId17" Type="http://schemas.openxmlformats.org/officeDocument/2006/relationships/hyperlink" Target="https://base.garant.ru/195553/55fbceb9f7a695a215a447f752a7d31f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95553/55fbceb9f7a695a215a447f752a7d31f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728A47B5FD19CFD3203088075DAC1F19E7C260D3AC2BF679F5CEA39156657221289A5251E0FA7EiFiD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se.garant.ru/70271682/" TargetMode="External"/><Relationship Id="rId10" Type="http://schemas.openxmlformats.org/officeDocument/2006/relationships/hyperlink" Target="https://base.garant.ru/12164203/52c76309b24d2ceead577058fbc4378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5302" TargetMode="External"/><Relationship Id="rId14" Type="http://schemas.openxmlformats.org/officeDocument/2006/relationships/hyperlink" Target="https://base.garant.ru/7027168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B4FF8-EDBC-4B3D-B345-A2ABE2AA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7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Юрист спец</cp:lastModifiedBy>
  <cp:revision>33</cp:revision>
  <cp:lastPrinted>2022-02-14T09:55:00Z</cp:lastPrinted>
  <dcterms:created xsi:type="dcterms:W3CDTF">2022-02-02T05:24:00Z</dcterms:created>
  <dcterms:modified xsi:type="dcterms:W3CDTF">2026-03-24T08:16:00Z</dcterms:modified>
</cp:coreProperties>
</file>